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BE8E79" w14:textId="7AE296BD" w:rsidR="0072155C" w:rsidRPr="0072155C" w:rsidRDefault="00DA1E2D" w:rsidP="0072155C">
      <w:pPr>
        <w:jc w:val="center"/>
        <w:rPr>
          <w:rFonts w:ascii="ＭＳ 明朝" w:hAnsi="ＭＳ 明朝" w:cstheme="minorBidi"/>
          <w:sz w:val="24"/>
        </w:rPr>
      </w:pPr>
      <w:r w:rsidRPr="00E04620">
        <w:rPr>
          <w:rFonts w:ascii="ＭＳ 明朝" w:hAnsi="ＭＳ 明朝" w:cstheme="minorBidi" w:hint="eastAsia"/>
          <w:sz w:val="24"/>
        </w:rPr>
        <w:t>日進市総合運動公園</w:t>
      </w:r>
      <w:r w:rsidR="0072155C" w:rsidRPr="0072155C">
        <w:rPr>
          <w:rFonts w:ascii="ＭＳ 明朝" w:hAnsi="ＭＳ 明朝" w:cstheme="minorBidi" w:hint="eastAsia"/>
          <w:sz w:val="24"/>
        </w:rPr>
        <w:t>ネーミングライツパートナー募集要項</w:t>
      </w:r>
    </w:p>
    <w:p w14:paraId="0D6C970B" w14:textId="77777777" w:rsidR="0072155C" w:rsidRPr="0072155C" w:rsidRDefault="0072155C" w:rsidP="0072155C">
      <w:pPr>
        <w:rPr>
          <w:rFonts w:ascii="ＭＳ 明朝" w:hAnsi="ＭＳ 明朝" w:cstheme="minorBidi"/>
          <w:b/>
          <w:bCs/>
          <w:sz w:val="24"/>
        </w:rPr>
      </w:pPr>
    </w:p>
    <w:p w14:paraId="19EB47BB" w14:textId="77777777" w:rsidR="0072155C" w:rsidRPr="0072155C" w:rsidRDefault="0072155C" w:rsidP="0072155C">
      <w:pPr>
        <w:rPr>
          <w:rFonts w:ascii="ＭＳ ゴシック" w:eastAsia="ＭＳ ゴシック" w:hAnsi="ＭＳ ゴシック" w:cstheme="minorBidi"/>
          <w:b/>
          <w:bCs/>
          <w:sz w:val="24"/>
        </w:rPr>
      </w:pPr>
      <w:r w:rsidRPr="0072155C">
        <w:rPr>
          <w:rFonts w:ascii="ＭＳ ゴシック" w:eastAsia="ＭＳ ゴシック" w:hAnsi="ＭＳ ゴシック" w:cstheme="minorBidi" w:hint="eastAsia"/>
          <w:b/>
          <w:bCs/>
          <w:sz w:val="24"/>
        </w:rPr>
        <w:t>１　目的</w:t>
      </w:r>
    </w:p>
    <w:p w14:paraId="722B9664" w14:textId="3A963715" w:rsidR="0072155C" w:rsidRPr="0072155C" w:rsidRDefault="0072155C" w:rsidP="0072155C">
      <w:pPr>
        <w:ind w:leftChars="100" w:left="229" w:firstLineChars="100" w:firstLine="259"/>
        <w:rPr>
          <w:rFonts w:ascii="ＭＳ 明朝" w:hAnsi="ＭＳ 明朝" w:cstheme="minorBidi"/>
          <w:sz w:val="24"/>
        </w:rPr>
      </w:pPr>
      <w:r w:rsidRPr="0072155C">
        <w:rPr>
          <w:rFonts w:ascii="ＭＳ 明朝" w:hAnsi="ＭＳ 明朝" w:cstheme="minorBidi" w:hint="eastAsia"/>
          <w:sz w:val="24"/>
        </w:rPr>
        <w:t>日進市では、スポーツ施設の維持管理や機能向上に必要な財源の確保を図るため、</w:t>
      </w:r>
      <w:r w:rsidR="00DA1E2D" w:rsidRPr="00E04620">
        <w:rPr>
          <w:rFonts w:ascii="ＭＳ 明朝" w:hAnsi="ＭＳ 明朝" w:cstheme="minorBidi" w:hint="eastAsia"/>
          <w:sz w:val="24"/>
        </w:rPr>
        <w:t>日進市総合運動公園</w:t>
      </w:r>
      <w:r w:rsidRPr="0072155C">
        <w:rPr>
          <w:rFonts w:ascii="ＭＳ 明朝" w:hAnsi="ＭＳ 明朝" w:cstheme="minorBidi" w:hint="eastAsia"/>
          <w:sz w:val="24"/>
        </w:rPr>
        <w:t>に愛称（企業名、商品名等）を付けることができる権利（ネーミングライツ）を取得するネーミングライツパートナー（以下、「パートナー」という。）を募集します。</w:t>
      </w:r>
    </w:p>
    <w:p w14:paraId="0D3562C8" w14:textId="1C1C50B9" w:rsidR="0072155C" w:rsidRPr="0072155C" w:rsidRDefault="0072155C" w:rsidP="0072155C">
      <w:pPr>
        <w:ind w:left="259" w:hangingChars="100" w:hanging="259"/>
        <w:rPr>
          <w:rFonts w:ascii="ＭＳ 明朝" w:hAnsi="ＭＳ 明朝" w:cstheme="minorBidi"/>
          <w:sz w:val="24"/>
        </w:rPr>
      </w:pPr>
      <w:r w:rsidRPr="0072155C">
        <w:rPr>
          <w:rFonts w:ascii="ＭＳ 明朝" w:hAnsi="ＭＳ 明朝" w:cstheme="minorBidi" w:hint="eastAsia"/>
          <w:sz w:val="24"/>
        </w:rPr>
        <w:t xml:space="preserve">　　パートナーは、企業名等を冠した愛称を標示し、企業等のＰＲをすることができると同時に、</w:t>
      </w:r>
      <w:r w:rsidR="00E04620" w:rsidRPr="00E04620">
        <w:rPr>
          <w:rFonts w:ascii="ＭＳ 明朝" w:hAnsi="ＭＳ 明朝" w:cstheme="minorBidi" w:hint="eastAsia"/>
          <w:sz w:val="24"/>
        </w:rPr>
        <w:t>日進市総合運動公園</w:t>
      </w:r>
      <w:r w:rsidRPr="0072155C">
        <w:rPr>
          <w:rFonts w:ascii="ＭＳ 明朝" w:hAnsi="ＭＳ 明朝" w:cstheme="minorBidi" w:hint="eastAsia"/>
          <w:sz w:val="24"/>
        </w:rPr>
        <w:t>及びその周辺の清掃美化活動などを通じた地域貢献の場として活用していただくことができます。</w:t>
      </w:r>
    </w:p>
    <w:p w14:paraId="7532D4E1" w14:textId="0A68C40B" w:rsidR="00416114" w:rsidRPr="0072155C" w:rsidRDefault="00416114" w:rsidP="00363F27">
      <w:pPr>
        <w:jc w:val="center"/>
        <w:rPr>
          <w:b/>
          <w:sz w:val="32"/>
          <w:szCs w:val="32"/>
          <w:bdr w:val="single" w:sz="4" w:space="0" w:color="auto" w:shadow="1"/>
        </w:rPr>
      </w:pPr>
    </w:p>
    <w:p w14:paraId="3A1DC2AF" w14:textId="1F133A36" w:rsidR="009B2DC3" w:rsidRPr="00617B2E" w:rsidRDefault="0072155C" w:rsidP="009B2DC3">
      <w:pPr>
        <w:pStyle w:val="a4"/>
        <w:rPr>
          <w:rFonts w:ascii="ＭＳ ゴシック" w:eastAsia="ＭＳ ゴシック" w:hAnsi="ＭＳ ゴシック"/>
          <w:b/>
          <w:color w:val="auto"/>
          <w:sz w:val="24"/>
        </w:rPr>
      </w:pPr>
      <w:r w:rsidRPr="00617B2E">
        <w:rPr>
          <w:rFonts w:ascii="ＭＳ ゴシック" w:eastAsia="ＭＳ ゴシック" w:hAnsi="ＭＳ ゴシック" w:hint="eastAsia"/>
          <w:b/>
          <w:color w:val="auto"/>
          <w:sz w:val="24"/>
        </w:rPr>
        <w:t>２</w:t>
      </w:r>
      <w:r w:rsidR="00C730D1" w:rsidRPr="00617B2E">
        <w:rPr>
          <w:rFonts w:ascii="ＭＳ ゴシック" w:eastAsia="ＭＳ ゴシック" w:hAnsi="ＭＳ ゴシック" w:hint="eastAsia"/>
          <w:b/>
          <w:color w:val="auto"/>
          <w:sz w:val="24"/>
        </w:rPr>
        <w:t xml:space="preserve">　</w:t>
      </w:r>
      <w:r w:rsidR="00DE59D3" w:rsidRPr="00617B2E">
        <w:rPr>
          <w:rFonts w:ascii="ＭＳ ゴシック" w:eastAsia="ＭＳ ゴシック" w:hAnsi="ＭＳ ゴシック" w:hint="eastAsia"/>
          <w:b/>
          <w:color w:val="auto"/>
          <w:sz w:val="24"/>
        </w:rPr>
        <w:t>施設</w:t>
      </w:r>
      <w:r w:rsidR="009B2DC3" w:rsidRPr="00617B2E">
        <w:rPr>
          <w:rFonts w:ascii="ＭＳ ゴシック" w:eastAsia="ＭＳ ゴシック" w:hAnsi="ＭＳ ゴシック" w:hint="eastAsia"/>
          <w:b/>
          <w:color w:val="auto"/>
          <w:sz w:val="24"/>
        </w:rPr>
        <w:t>等について</w:t>
      </w:r>
    </w:p>
    <w:p w14:paraId="22C292A9" w14:textId="697065BE" w:rsidR="00BC7A0D" w:rsidRPr="00BE79D4" w:rsidRDefault="00BC7A0D" w:rsidP="00DE6D79">
      <w:pPr>
        <w:rPr>
          <w:rFonts w:ascii="ＭＳ 明朝" w:hAnsi="ＭＳ 明朝"/>
          <w:sz w:val="24"/>
        </w:rPr>
      </w:pPr>
      <w:r w:rsidRPr="00BC7A0D">
        <w:rPr>
          <w:rFonts w:hint="eastAsia"/>
          <w:sz w:val="24"/>
        </w:rPr>
        <w:t xml:space="preserve">　</w:t>
      </w:r>
      <w:r w:rsidRPr="00BE79D4">
        <w:rPr>
          <w:rFonts w:ascii="ＭＳ 明朝" w:hAnsi="ＭＳ 明朝" w:hint="eastAsia"/>
          <w:sz w:val="24"/>
        </w:rPr>
        <w:t xml:space="preserve">名　　称　</w:t>
      </w:r>
      <w:r w:rsidR="00E04620" w:rsidRPr="00E04620">
        <w:rPr>
          <w:rFonts w:ascii="ＭＳ 明朝" w:hAnsi="ＭＳ 明朝" w:hint="eastAsia"/>
          <w:sz w:val="24"/>
        </w:rPr>
        <w:t>日進市総合運動公園</w:t>
      </w:r>
    </w:p>
    <w:p w14:paraId="1D812421" w14:textId="62A6EE16" w:rsidR="008A5FE2" w:rsidRPr="00BE79D4" w:rsidRDefault="00154630" w:rsidP="0036319C">
      <w:pPr>
        <w:ind w:firstLineChars="100" w:firstLine="259"/>
        <w:rPr>
          <w:rFonts w:ascii="ＭＳ 明朝" w:hAnsi="ＭＳ 明朝"/>
          <w:sz w:val="24"/>
        </w:rPr>
      </w:pPr>
      <w:r w:rsidRPr="00BE79D4">
        <w:rPr>
          <w:rFonts w:ascii="ＭＳ 明朝" w:hAnsi="ＭＳ 明朝" w:hint="eastAsia"/>
          <w:sz w:val="24"/>
        </w:rPr>
        <w:t xml:space="preserve">所 在 地　</w:t>
      </w:r>
      <w:r w:rsidR="00E04620" w:rsidRPr="00BE79D4">
        <w:rPr>
          <w:rFonts w:ascii="ＭＳ 明朝" w:hAnsi="ＭＳ 明朝" w:hint="eastAsia"/>
          <w:sz w:val="24"/>
        </w:rPr>
        <w:t>日進市</w:t>
      </w:r>
      <w:r w:rsidR="00E04620">
        <w:rPr>
          <w:rFonts w:ascii="ＭＳ 明朝" w:hAnsi="ＭＳ 明朝" w:hint="eastAsia"/>
          <w:sz w:val="24"/>
        </w:rPr>
        <w:t>岩藤</w:t>
      </w:r>
      <w:r w:rsidR="00E04620" w:rsidRPr="00F94FC6">
        <w:rPr>
          <w:rFonts w:ascii="ＭＳ 明朝" w:hAnsi="ＭＳ 明朝" w:hint="eastAsia"/>
          <w:sz w:val="24"/>
        </w:rPr>
        <w:t>町</w:t>
      </w:r>
      <w:r w:rsidR="00E04620">
        <w:rPr>
          <w:rFonts w:ascii="ＭＳ 明朝" w:hAnsi="ＭＳ 明朝" w:hint="eastAsia"/>
          <w:sz w:val="24"/>
        </w:rPr>
        <w:t>大清水９１９</w:t>
      </w:r>
      <w:r w:rsidR="00E04620" w:rsidRPr="00F94FC6">
        <w:rPr>
          <w:rFonts w:ascii="ＭＳ 明朝" w:hAnsi="ＭＳ 明朝" w:hint="eastAsia"/>
          <w:sz w:val="24"/>
        </w:rPr>
        <w:t>番地</w:t>
      </w:r>
      <w:r w:rsidR="00E04620">
        <w:rPr>
          <w:rFonts w:ascii="ＭＳ 明朝" w:hAnsi="ＭＳ 明朝" w:hint="eastAsia"/>
          <w:sz w:val="24"/>
        </w:rPr>
        <w:t>１</w:t>
      </w:r>
    </w:p>
    <w:p w14:paraId="7E53CB71" w14:textId="5AB75CBB" w:rsidR="0083070A" w:rsidRPr="00BE79D4" w:rsidRDefault="0036319C" w:rsidP="0036319C">
      <w:pPr>
        <w:ind w:firstLineChars="100" w:firstLine="259"/>
        <w:rPr>
          <w:rFonts w:ascii="ＭＳ 明朝" w:hAnsi="ＭＳ 明朝"/>
          <w:sz w:val="24"/>
        </w:rPr>
      </w:pPr>
      <w:r w:rsidRPr="00BE79D4">
        <w:rPr>
          <w:rFonts w:ascii="ＭＳ 明朝" w:hAnsi="ＭＳ 明朝" w:hint="eastAsia"/>
          <w:sz w:val="24"/>
        </w:rPr>
        <w:t xml:space="preserve">開設年月　</w:t>
      </w:r>
      <w:r w:rsidR="00E04620">
        <w:rPr>
          <w:rFonts w:ascii="ＭＳ 明朝" w:hAnsi="ＭＳ 明朝" w:hint="eastAsia"/>
          <w:sz w:val="24"/>
        </w:rPr>
        <w:t>昭和６２</w:t>
      </w:r>
      <w:r w:rsidR="00E04620" w:rsidRPr="00F94FC6">
        <w:rPr>
          <w:rFonts w:ascii="ＭＳ 明朝" w:hAnsi="ＭＳ 明朝" w:hint="eastAsia"/>
          <w:sz w:val="24"/>
        </w:rPr>
        <w:t>年</w:t>
      </w:r>
      <w:r w:rsidR="00E04620">
        <w:rPr>
          <w:rFonts w:ascii="ＭＳ 明朝" w:hAnsi="ＭＳ 明朝" w:hint="eastAsia"/>
          <w:sz w:val="24"/>
        </w:rPr>
        <w:t>４月１日</w:t>
      </w:r>
    </w:p>
    <w:p w14:paraId="6A4A4C37" w14:textId="77777777" w:rsidR="0001108F" w:rsidRPr="0001108F" w:rsidRDefault="0001108F" w:rsidP="009937DF">
      <w:pPr>
        <w:ind w:firstLineChars="100" w:firstLine="259"/>
        <w:rPr>
          <w:rFonts w:ascii="ＭＳ 明朝" w:hAnsi="ＭＳ 明朝"/>
          <w:sz w:val="24"/>
        </w:rPr>
      </w:pPr>
      <w:r>
        <w:rPr>
          <w:rFonts w:ascii="ＭＳ 明朝" w:hAnsi="ＭＳ 明朝" w:hint="eastAsia"/>
          <w:sz w:val="24"/>
        </w:rPr>
        <w:t xml:space="preserve">　　　　　駐車場棟　鉄筋コンクリート造　地上２階、地下２階</w:t>
      </w:r>
    </w:p>
    <w:p w14:paraId="49F41763" w14:textId="77777777" w:rsidR="00E04620" w:rsidRPr="00BE79D4" w:rsidRDefault="00E04620" w:rsidP="00E04620">
      <w:pPr>
        <w:ind w:firstLineChars="100" w:firstLine="259"/>
        <w:rPr>
          <w:rFonts w:ascii="ＭＳ 明朝" w:hAnsi="ＭＳ 明朝"/>
          <w:sz w:val="24"/>
        </w:rPr>
      </w:pPr>
      <w:r w:rsidRPr="00BE79D4">
        <w:rPr>
          <w:rFonts w:ascii="ＭＳ 明朝" w:hAnsi="ＭＳ 明朝" w:hint="eastAsia"/>
          <w:sz w:val="24"/>
        </w:rPr>
        <w:t xml:space="preserve">敷地面積　</w:t>
      </w:r>
      <w:r>
        <w:rPr>
          <w:rFonts w:ascii="ＭＳ 明朝" w:hAnsi="ＭＳ 明朝" w:hint="eastAsia"/>
          <w:sz w:val="24"/>
        </w:rPr>
        <w:t>18</w:t>
      </w:r>
      <w:r>
        <w:rPr>
          <w:rFonts w:ascii="ＭＳ 明朝" w:hAnsi="ＭＳ 明朝"/>
          <w:sz w:val="24"/>
        </w:rPr>
        <w:t>0</w:t>
      </w:r>
      <w:r>
        <w:rPr>
          <w:rFonts w:ascii="ＭＳ 明朝" w:hAnsi="ＭＳ 明朝" w:hint="eastAsia"/>
          <w:sz w:val="24"/>
        </w:rPr>
        <w:t>,</w:t>
      </w:r>
      <w:r>
        <w:rPr>
          <w:rFonts w:ascii="ＭＳ 明朝" w:hAnsi="ＭＳ 明朝"/>
          <w:sz w:val="24"/>
        </w:rPr>
        <w:t>7</w:t>
      </w:r>
      <w:r>
        <w:rPr>
          <w:rFonts w:ascii="ＭＳ 明朝" w:hAnsi="ＭＳ 明朝" w:hint="eastAsia"/>
          <w:sz w:val="24"/>
        </w:rPr>
        <w:t>00㎡</w:t>
      </w:r>
    </w:p>
    <w:p w14:paraId="34322029" w14:textId="77777777" w:rsidR="00E04620" w:rsidRDefault="00E04620" w:rsidP="00E04620">
      <w:pPr>
        <w:ind w:left="1557" w:hangingChars="600" w:hanging="1557"/>
        <w:rPr>
          <w:rFonts w:ascii="ＭＳ 明朝" w:hAnsi="ＭＳ 明朝"/>
          <w:sz w:val="24"/>
        </w:rPr>
      </w:pPr>
      <w:r w:rsidRPr="00BE79D4">
        <w:rPr>
          <w:rFonts w:ascii="ＭＳ 明朝" w:hAnsi="ＭＳ 明朝" w:hint="eastAsia"/>
          <w:sz w:val="24"/>
        </w:rPr>
        <w:t xml:space="preserve">　</w:t>
      </w:r>
      <w:r>
        <w:rPr>
          <w:rFonts w:ascii="ＭＳ 明朝" w:hAnsi="ＭＳ 明朝" w:hint="eastAsia"/>
          <w:sz w:val="24"/>
        </w:rPr>
        <w:t>主な施設　テニスコート／ハード３面（</w:t>
      </w:r>
      <w:r w:rsidRPr="00F3383D">
        <w:rPr>
          <w:rFonts w:ascii="ＭＳ 明朝" w:hAnsi="ＭＳ 明朝" w:hint="eastAsia"/>
          <w:sz w:val="24"/>
        </w:rPr>
        <w:t>うち1面はピックルボール施設を併用</w:t>
      </w:r>
      <w:r>
        <w:rPr>
          <w:rFonts w:ascii="ＭＳ 明朝" w:hAnsi="ＭＳ 明朝" w:hint="eastAsia"/>
          <w:sz w:val="24"/>
        </w:rPr>
        <w:t>）砂入人工芝３面（ナイター設備有）、野球場／１面（ナイター設備有）、</w:t>
      </w:r>
    </w:p>
    <w:p w14:paraId="02088DA7" w14:textId="77777777" w:rsidR="00E04620" w:rsidRDefault="00E04620" w:rsidP="00E04620">
      <w:pPr>
        <w:ind w:leftChars="700" w:left="1606"/>
        <w:rPr>
          <w:rFonts w:ascii="ＭＳ 明朝" w:hAnsi="ＭＳ 明朝"/>
          <w:sz w:val="24"/>
        </w:rPr>
      </w:pPr>
      <w:r>
        <w:rPr>
          <w:rFonts w:ascii="ＭＳ 明朝" w:hAnsi="ＭＳ 明朝" w:hint="eastAsia"/>
          <w:sz w:val="24"/>
        </w:rPr>
        <w:t>スポーツ広場、弓道場、キャンプ場、プール、芝生広場、中心広場、庭園、多目的芝生広場、休憩所（おそと庵）等</w:t>
      </w:r>
    </w:p>
    <w:p w14:paraId="1D2F0175" w14:textId="77777777" w:rsidR="00E04620" w:rsidRDefault="00E04620" w:rsidP="00E04620">
      <w:pPr>
        <w:ind w:firstLineChars="100" w:firstLine="259"/>
        <w:jc w:val="left"/>
        <w:rPr>
          <w:rFonts w:ascii="ＭＳ 明朝" w:hAnsi="ＭＳ 明朝"/>
          <w:sz w:val="24"/>
        </w:rPr>
      </w:pPr>
      <w:r>
        <w:rPr>
          <w:rFonts w:ascii="ＭＳ 明朝" w:hAnsi="ＭＳ 明朝" w:hint="eastAsia"/>
          <w:sz w:val="24"/>
        </w:rPr>
        <w:t>休 園 日</w:t>
      </w:r>
      <w:r w:rsidRPr="00BE79D4">
        <w:rPr>
          <w:rFonts w:ascii="ＭＳ 明朝" w:hAnsi="ＭＳ 明朝" w:hint="eastAsia"/>
          <w:sz w:val="24"/>
        </w:rPr>
        <w:t xml:space="preserve">　</w:t>
      </w:r>
      <w:r>
        <w:rPr>
          <w:rFonts w:ascii="ＭＳ 明朝" w:hAnsi="ＭＳ 明朝" w:hint="eastAsia"/>
          <w:sz w:val="24"/>
        </w:rPr>
        <w:t>月曜日（祝日を除く）、年</w:t>
      </w:r>
      <w:r w:rsidRPr="00BE79D4">
        <w:rPr>
          <w:rFonts w:ascii="ＭＳ 明朝" w:hAnsi="ＭＳ 明朝" w:hint="eastAsia"/>
          <w:sz w:val="24"/>
        </w:rPr>
        <w:t>末年始</w:t>
      </w:r>
    </w:p>
    <w:p w14:paraId="2F57AB6A" w14:textId="77777777" w:rsidR="00E04620" w:rsidRDefault="00E04620" w:rsidP="00E04620">
      <w:pPr>
        <w:ind w:firstLineChars="100" w:firstLine="259"/>
        <w:rPr>
          <w:rFonts w:ascii="ＭＳ 明朝" w:hAnsi="ＭＳ 明朝"/>
          <w:sz w:val="24"/>
        </w:rPr>
      </w:pPr>
      <w:r>
        <w:rPr>
          <w:rFonts w:ascii="ＭＳ 明朝" w:hAnsi="ＭＳ 明朝" w:hint="eastAsia"/>
          <w:sz w:val="24"/>
        </w:rPr>
        <w:t>開園</w:t>
      </w:r>
      <w:r w:rsidRPr="00BE79D4">
        <w:rPr>
          <w:rFonts w:ascii="ＭＳ 明朝" w:hAnsi="ＭＳ 明朝" w:hint="eastAsia"/>
          <w:sz w:val="24"/>
        </w:rPr>
        <w:t xml:space="preserve">時間　</w:t>
      </w:r>
      <w:r>
        <w:rPr>
          <w:rFonts w:ascii="ＭＳ 明朝" w:hAnsi="ＭＳ 明朝" w:hint="eastAsia"/>
          <w:sz w:val="24"/>
        </w:rPr>
        <w:t>１２月～３月：</w:t>
      </w:r>
      <w:r w:rsidRPr="00B470F8">
        <w:rPr>
          <w:rFonts w:ascii="ＭＳ 明朝" w:hAnsi="ＭＳ 明朝" w:hint="eastAsia"/>
          <w:kern w:val="0"/>
          <w:sz w:val="24"/>
        </w:rPr>
        <w:t>午前８時３０分から午後５時３０分まで</w:t>
      </w:r>
    </w:p>
    <w:p w14:paraId="5157DE0B" w14:textId="77777777" w:rsidR="00E04620" w:rsidRDefault="00E04620" w:rsidP="00E04620">
      <w:pPr>
        <w:ind w:firstLineChars="100" w:firstLine="259"/>
        <w:rPr>
          <w:rFonts w:ascii="ＭＳ 明朝" w:hAnsi="ＭＳ 明朝"/>
          <w:sz w:val="24"/>
        </w:rPr>
      </w:pPr>
      <w:r>
        <w:rPr>
          <w:rFonts w:ascii="ＭＳ 明朝" w:hAnsi="ＭＳ 明朝" w:hint="eastAsia"/>
          <w:sz w:val="24"/>
        </w:rPr>
        <w:t xml:space="preserve">　　　　　４月～１１月：</w:t>
      </w:r>
      <w:r w:rsidRPr="00B470F8">
        <w:rPr>
          <w:rFonts w:ascii="ＭＳ 明朝" w:hAnsi="ＭＳ 明朝" w:hint="eastAsia"/>
          <w:kern w:val="0"/>
          <w:sz w:val="24"/>
        </w:rPr>
        <w:t>午前８時３０分から午後９時３０分まで</w:t>
      </w:r>
    </w:p>
    <w:p w14:paraId="32EE3259" w14:textId="3DD768AD" w:rsidR="00E04620" w:rsidRDefault="00E04620" w:rsidP="00E04620">
      <w:pPr>
        <w:ind w:firstLineChars="100" w:firstLine="229"/>
        <w:jc w:val="left"/>
      </w:pPr>
      <w:r>
        <w:rPr>
          <w:noProof/>
        </w:rPr>
        <mc:AlternateContent>
          <mc:Choice Requires="wps">
            <w:drawing>
              <wp:anchor distT="45720" distB="45720" distL="114300" distR="114300" simplePos="0" relativeHeight="251670528" behindDoc="0" locked="0" layoutInCell="1" allowOverlap="1" wp14:anchorId="52607446" wp14:editId="370E6221">
                <wp:simplePos x="0" y="0"/>
                <wp:positionH relativeFrom="column">
                  <wp:posOffset>1219200</wp:posOffset>
                </wp:positionH>
                <wp:positionV relativeFrom="paragraph">
                  <wp:posOffset>164465</wp:posOffset>
                </wp:positionV>
                <wp:extent cx="1082675" cy="314960"/>
                <wp:effectExtent l="0" t="2540" r="3175" b="0"/>
                <wp:wrapNone/>
                <wp:docPr id="16" name="テキスト ボックス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2675" cy="314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44E53A" w14:textId="77777777" w:rsidR="00E04620" w:rsidRPr="003F6C55" w:rsidRDefault="00E04620" w:rsidP="00E04620">
                            <w:pPr>
                              <w:rPr>
                                <w:b/>
                                <w:sz w:val="16"/>
                              </w:rPr>
                            </w:pPr>
                            <w:r w:rsidRPr="003F6C55">
                              <w:rPr>
                                <w:rFonts w:hint="eastAsia"/>
                                <w:b/>
                                <w:sz w:val="16"/>
                              </w:rPr>
                              <w:t>多目的芝生広場</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2607446" id="_x0000_t202" coordsize="21600,21600" o:spt="202" path="m,l,21600r21600,l21600,xe">
                <v:stroke joinstyle="miter"/>
                <v:path gradientshapeok="t" o:connecttype="rect"/>
              </v:shapetype>
              <v:shape id="テキスト ボックス 16" o:spid="_x0000_s1026" type="#_x0000_t202" style="position:absolute;left:0;text-align:left;margin-left:96pt;margin-top:12.95pt;width:85.25pt;height:24.8pt;z-index:2516705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" filled="f" stroked="f">
                <v:textbox style="mso-fit-shape-to-text:t">
                  <w:txbxContent>
                    <w:p w14:paraId="3944E53A" w14:textId="77777777" w:rsidR="00E04620" w:rsidRPr="003F6C55" w:rsidRDefault="00E04620" w:rsidP="00E04620">
                      <w:pPr>
                        <w:rPr>
                          <w:b/>
                          <w:sz w:val="16"/>
                        </w:rPr>
                      </w:pPr>
                      <w:r w:rsidRPr="003F6C55">
                        <w:rPr>
                          <w:rFonts w:hint="eastAsia"/>
                          <w:b/>
                          <w:sz w:val="16"/>
                        </w:rPr>
                        <w:t>多目的芝生広場</w:t>
                      </w:r>
                    </w:p>
                  </w:txbxContent>
                </v:textbox>
              </v:shape>
            </w:pict>
          </mc:Fallback>
        </mc:AlternateContent>
      </w:r>
    </w:p>
    <w:p w14:paraId="770E5ED0" w14:textId="65FE77EA" w:rsidR="00E04620" w:rsidRDefault="00E04620" w:rsidP="00E04620">
      <w:pPr>
        <w:ind w:firstLineChars="100" w:firstLine="229"/>
        <w:jc w:val="left"/>
      </w:pPr>
      <w:r>
        <w:rPr>
          <w:noProof/>
        </w:rPr>
        <mc:AlternateContent>
          <mc:Choice Requires="wps">
            <w:drawing>
              <wp:anchor distT="0" distB="0" distL="114300" distR="114300" simplePos="0" relativeHeight="251668480" behindDoc="0" locked="0" layoutInCell="1" allowOverlap="1" wp14:anchorId="59597CD7" wp14:editId="76D86097">
                <wp:simplePos x="0" y="0"/>
                <wp:positionH relativeFrom="column">
                  <wp:posOffset>2013585</wp:posOffset>
                </wp:positionH>
                <wp:positionV relativeFrom="paragraph">
                  <wp:posOffset>177165</wp:posOffset>
                </wp:positionV>
                <wp:extent cx="381000" cy="633095"/>
                <wp:effectExtent l="13335" t="5715" r="5715" b="8890"/>
                <wp:wrapNone/>
                <wp:docPr id="15" name="直線矢印コネクタ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6330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D97BD6C" id="_x0000_t32" coordsize="21600,21600" o:spt="32" o:oned="t" path="m,l21600,21600e" filled="f">
                <v:path arrowok="t" fillok="f" o:connecttype="none"/>
                <o:lock v:ext="edit" shapetype="t"/>
              </v:shapetype>
              <v:shape id="直線矢印コネクタ 15" o:spid="_x0000_s1026" type="#_x0000_t32" style="position:absolute;left:0;text-align:left;margin-left:158.55pt;margin-top:13.95pt;width:30pt;height:49.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"/>
            </w:pict>
          </mc:Fallback>
        </mc:AlternateContent>
      </w:r>
      <w:r>
        <w:rPr>
          <w:noProof/>
        </w:rPr>
        <w:drawing>
          <wp:anchor distT="0" distB="0" distL="114300" distR="114300" simplePos="0" relativeHeight="251665408" behindDoc="1" locked="0" layoutInCell="1" allowOverlap="1" wp14:anchorId="59173505" wp14:editId="79B170C2">
            <wp:simplePos x="0" y="0"/>
            <wp:positionH relativeFrom="column">
              <wp:posOffset>1055370</wp:posOffset>
            </wp:positionH>
            <wp:positionV relativeFrom="paragraph">
              <wp:posOffset>97155</wp:posOffset>
            </wp:positionV>
            <wp:extent cx="4006850" cy="3014980"/>
            <wp:effectExtent l="0" t="0" r="0" b="0"/>
            <wp:wrapNone/>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7">
                      <a:extLst>
                        <a:ext uri="{28A0092B-C50C-407E-A947-70E740481C1C}">
                          <a14:useLocalDpi xmlns:a14="http://schemas.microsoft.com/office/drawing/2010/main" val="0"/>
                        </a:ext>
                      </a:extLst>
                    </a:blip>
                    <a:srcRect l="36586" t="23906" r="22649" b="37523"/>
                    <a:stretch>
                      <a:fillRect/>
                    </a:stretch>
                  </pic:blipFill>
                  <pic:spPr bwMode="auto">
                    <a:xfrm>
                      <a:off x="0" y="0"/>
                      <a:ext cx="4006850" cy="30149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66432" behindDoc="0" locked="0" layoutInCell="1" allowOverlap="1" wp14:anchorId="6A59F6C0" wp14:editId="5C33088D">
                <wp:simplePos x="0" y="0"/>
                <wp:positionH relativeFrom="column">
                  <wp:posOffset>4479290</wp:posOffset>
                </wp:positionH>
                <wp:positionV relativeFrom="paragraph">
                  <wp:posOffset>36195</wp:posOffset>
                </wp:positionV>
                <wp:extent cx="854075" cy="294640"/>
                <wp:effectExtent l="2540" t="0" r="635" b="2540"/>
                <wp:wrapNone/>
                <wp:docPr id="13" name="テキスト ボックス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407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EF5C93" w14:textId="77777777" w:rsidR="00E04620" w:rsidRDefault="00E04620" w:rsidP="00E04620">
                            <w:pPr>
                              <w:spacing w:line="160" w:lineRule="exact"/>
                              <w:rPr>
                                <w:b/>
                                <w:sz w:val="16"/>
                              </w:rPr>
                            </w:pPr>
                            <w:r>
                              <w:rPr>
                                <w:rFonts w:hint="eastAsia"/>
                                <w:b/>
                                <w:sz w:val="16"/>
                              </w:rPr>
                              <w:t>休憩所</w:t>
                            </w:r>
                          </w:p>
                          <w:p w14:paraId="7DBF4359" w14:textId="77777777" w:rsidR="00E04620" w:rsidRPr="003F6C55" w:rsidRDefault="00E04620" w:rsidP="00E04620">
                            <w:pPr>
                              <w:spacing w:line="160" w:lineRule="exact"/>
                              <w:rPr>
                                <w:b/>
                                <w:sz w:val="16"/>
                              </w:rPr>
                            </w:pPr>
                            <w:r>
                              <w:rPr>
                                <w:rFonts w:hint="eastAsia"/>
                                <w:b/>
                                <w:sz w:val="16"/>
                              </w:rPr>
                              <w:t>（おそと庵）</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A59F6C0" id="テキスト ボックス 13" o:spid="_x0000_s1027" type="#_x0000_t202" style="position:absolute;left:0;text-align:left;margin-left:352.7pt;margin-top:2.85pt;width:67.25pt;height:23.2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" filled="f" stroked="f">
                <v:textbox style="mso-fit-shape-to-text:t">
                  <w:txbxContent>
                    <w:p w14:paraId="54EF5C93" w14:textId="77777777" w:rsidR="00E04620" w:rsidRDefault="00E04620" w:rsidP="00E04620">
                      <w:pPr>
                        <w:spacing w:line="160" w:lineRule="exact"/>
                        <w:rPr>
                          <w:b/>
                          <w:sz w:val="16"/>
                        </w:rPr>
                      </w:pPr>
                      <w:r>
                        <w:rPr>
                          <w:rFonts w:hint="eastAsia"/>
                          <w:b/>
                          <w:sz w:val="16"/>
                        </w:rPr>
                        <w:t>休憩所</w:t>
                      </w:r>
                    </w:p>
                    <w:p w14:paraId="7DBF4359" w14:textId="77777777" w:rsidR="00E04620" w:rsidRPr="003F6C55" w:rsidRDefault="00E04620" w:rsidP="00E04620">
                      <w:pPr>
                        <w:spacing w:line="160" w:lineRule="exact"/>
                        <w:rPr>
                          <w:b/>
                          <w:sz w:val="16"/>
                        </w:rPr>
                      </w:pPr>
                      <w:r>
                        <w:rPr>
                          <w:rFonts w:hint="eastAsia"/>
                          <w:b/>
                          <w:sz w:val="16"/>
                        </w:rPr>
                        <w:t>（おそと庵）</w:t>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185C2035" wp14:editId="35AE5F6F">
                <wp:simplePos x="0" y="0"/>
                <wp:positionH relativeFrom="column">
                  <wp:posOffset>794385</wp:posOffset>
                </wp:positionH>
                <wp:positionV relativeFrom="paragraph">
                  <wp:posOffset>59055</wp:posOffset>
                </wp:positionV>
                <wp:extent cx="4905375" cy="114300"/>
                <wp:effectExtent l="3810" t="1905" r="0" b="0"/>
                <wp:wrapNone/>
                <wp:docPr id="12" name="正方形/長方形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05375"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5C1412" id="正方形/長方形 12" o:spid="_x0000_s1026" style="position:absolute;left:0;text-align:left;margin-left:62.55pt;margin-top:4.65pt;width:386.25pt;height: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" stroked="f">
                <v:textbox inset="5.85pt,.7pt,5.85pt,.7pt"/>
              </v:rect>
            </w:pict>
          </mc:Fallback>
        </mc:AlternateContent>
      </w:r>
    </w:p>
    <w:p w14:paraId="7D5853A2" w14:textId="078B2369" w:rsidR="00E04620" w:rsidRDefault="00E04620" w:rsidP="00E04620">
      <w:pPr>
        <w:ind w:firstLineChars="100" w:firstLine="229"/>
        <w:jc w:val="left"/>
      </w:pPr>
      <w:r>
        <w:rPr>
          <w:noProof/>
        </w:rPr>
        <mc:AlternateContent>
          <mc:Choice Requires="wps">
            <w:drawing>
              <wp:anchor distT="0" distB="0" distL="114300" distR="114300" simplePos="0" relativeHeight="251667456" behindDoc="0" locked="0" layoutInCell="1" allowOverlap="1" wp14:anchorId="214C5FC8" wp14:editId="35A14970">
                <wp:simplePos x="0" y="0"/>
                <wp:positionH relativeFrom="column">
                  <wp:posOffset>3804285</wp:posOffset>
                </wp:positionH>
                <wp:positionV relativeFrom="paragraph">
                  <wp:posOffset>159385</wp:posOffset>
                </wp:positionV>
                <wp:extent cx="933450" cy="542925"/>
                <wp:effectExtent l="13335" t="6985" r="5715" b="12065"/>
                <wp:wrapNone/>
                <wp:docPr id="11" name="直線矢印コネクタ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33450" cy="5429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902A53" id="直線矢印コネクタ 11" o:spid="_x0000_s1026" type="#_x0000_t32" style="position:absolute;left:0;text-align:left;margin-left:299.55pt;margin-top:12.55pt;width:73.5pt;height:42.7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"/>
            </w:pict>
          </mc:Fallback>
        </mc:AlternateContent>
      </w:r>
    </w:p>
    <w:p w14:paraId="408D7AA4" w14:textId="77777777" w:rsidR="00E04620" w:rsidRDefault="00E04620" w:rsidP="00E04620">
      <w:pPr>
        <w:ind w:firstLineChars="100" w:firstLine="229"/>
        <w:jc w:val="left"/>
      </w:pPr>
    </w:p>
    <w:p w14:paraId="0EA6CB1C" w14:textId="77777777" w:rsidR="00E04620" w:rsidRDefault="00E04620" w:rsidP="00E04620">
      <w:pPr>
        <w:ind w:firstLineChars="100" w:firstLine="229"/>
        <w:jc w:val="left"/>
      </w:pPr>
    </w:p>
    <w:p w14:paraId="2FCAA95F" w14:textId="77777777" w:rsidR="00E04620" w:rsidRDefault="00E04620" w:rsidP="00E04620">
      <w:pPr>
        <w:ind w:firstLineChars="100" w:firstLine="229"/>
        <w:jc w:val="left"/>
      </w:pPr>
    </w:p>
    <w:p w14:paraId="0CD05DD5" w14:textId="77777777" w:rsidR="00E04620" w:rsidRDefault="00E04620" w:rsidP="00E04620">
      <w:pPr>
        <w:ind w:firstLineChars="100" w:firstLine="229"/>
        <w:jc w:val="left"/>
      </w:pPr>
    </w:p>
    <w:p w14:paraId="30AC7053" w14:textId="77777777" w:rsidR="00E04620" w:rsidRDefault="00E04620" w:rsidP="00E04620">
      <w:pPr>
        <w:ind w:firstLineChars="100" w:firstLine="229"/>
        <w:jc w:val="left"/>
      </w:pPr>
    </w:p>
    <w:p w14:paraId="625DDF9D" w14:textId="77777777" w:rsidR="00E04620" w:rsidRDefault="00E04620" w:rsidP="00E04620">
      <w:pPr>
        <w:ind w:firstLineChars="100" w:firstLine="229"/>
        <w:jc w:val="left"/>
      </w:pPr>
    </w:p>
    <w:p w14:paraId="46588478" w14:textId="77777777" w:rsidR="00E04620" w:rsidRDefault="00E04620" w:rsidP="00E04620">
      <w:pPr>
        <w:ind w:firstLineChars="100" w:firstLine="229"/>
        <w:jc w:val="left"/>
      </w:pPr>
    </w:p>
    <w:p w14:paraId="4CDEC1CA" w14:textId="77777777" w:rsidR="00E04620" w:rsidRDefault="00E04620" w:rsidP="00E04620">
      <w:pPr>
        <w:ind w:firstLineChars="100" w:firstLine="229"/>
        <w:jc w:val="left"/>
      </w:pPr>
    </w:p>
    <w:p w14:paraId="18BD4631" w14:textId="77777777" w:rsidR="00E04620" w:rsidRDefault="00E04620" w:rsidP="00E04620">
      <w:pPr>
        <w:ind w:firstLineChars="100" w:firstLine="229"/>
        <w:jc w:val="left"/>
      </w:pPr>
    </w:p>
    <w:p w14:paraId="303A772E" w14:textId="77777777" w:rsidR="00E04620" w:rsidRDefault="00E04620" w:rsidP="00E04620">
      <w:pPr>
        <w:ind w:firstLineChars="100" w:firstLine="229"/>
        <w:jc w:val="left"/>
      </w:pPr>
    </w:p>
    <w:p w14:paraId="4DFAEE16" w14:textId="6F36C0EC" w:rsidR="00E04620" w:rsidRDefault="00E04620" w:rsidP="00E04620">
      <w:pPr>
        <w:ind w:firstLineChars="100" w:firstLine="229"/>
        <w:jc w:val="left"/>
      </w:pPr>
      <w:r>
        <w:rPr>
          <w:noProof/>
        </w:rPr>
        <mc:AlternateContent>
          <mc:Choice Requires="wps">
            <w:drawing>
              <wp:anchor distT="45720" distB="45720" distL="114300" distR="114300" simplePos="0" relativeHeight="251669504" behindDoc="0" locked="0" layoutInCell="1" allowOverlap="1" wp14:anchorId="0A033CEC" wp14:editId="31ADAF9C">
                <wp:simplePos x="0" y="0"/>
                <wp:positionH relativeFrom="column">
                  <wp:posOffset>3890010</wp:posOffset>
                </wp:positionH>
                <wp:positionV relativeFrom="paragraph">
                  <wp:posOffset>114935</wp:posOffset>
                </wp:positionV>
                <wp:extent cx="2227580" cy="314960"/>
                <wp:effectExtent l="3810" t="635" r="0" b="0"/>
                <wp:wrapSquare wrapText="bothSides"/>
                <wp:docPr id="10" name="テキスト ボックス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7580" cy="314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025F23" w14:textId="77777777" w:rsidR="00E04620" w:rsidRDefault="00E04620" w:rsidP="00E04620">
                            <w:r>
                              <w:rPr>
                                <w:rFonts w:hint="eastAsia"/>
                                <w:sz w:val="24"/>
                              </w:rPr>
                              <w:t>日進市総合運動公園平面図</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A033CEC" id="テキスト ボックス 10" o:spid="_x0000_s1028" type="#_x0000_t202" style="position:absolute;left:0;text-align:left;margin-left:306.3pt;margin-top:9.05pt;width:175.4pt;height:24.8pt;z-index:2516695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" stroked="f">
                <v:textbox style="mso-fit-shape-to-text:t">
                  <w:txbxContent>
                    <w:p w14:paraId="48025F23" w14:textId="77777777" w:rsidR="00E04620" w:rsidRDefault="00E04620" w:rsidP="00E04620">
                      <w:r>
                        <w:rPr>
                          <w:rFonts w:hint="eastAsia"/>
                          <w:sz w:val="24"/>
                        </w:rPr>
                        <w:t>日進市総合運動公園平面図</w:t>
                      </w:r>
                    </w:p>
                  </w:txbxContent>
                </v:textbox>
                <w10:wrap type="square"/>
              </v:shape>
            </w:pict>
          </mc:Fallback>
        </mc:AlternateContent>
      </w:r>
    </w:p>
    <w:p w14:paraId="022650FA" w14:textId="77777777" w:rsidR="0035306D" w:rsidRDefault="0035306D" w:rsidP="002C650F">
      <w:pPr>
        <w:ind w:firstLineChars="100" w:firstLine="229"/>
        <w:jc w:val="left"/>
      </w:pPr>
    </w:p>
    <w:p w14:paraId="12FD4AC9" w14:textId="4D0718B9" w:rsidR="0035306D" w:rsidRDefault="0035306D" w:rsidP="002C650F">
      <w:pPr>
        <w:ind w:firstLineChars="100" w:firstLine="229"/>
        <w:jc w:val="left"/>
      </w:pPr>
    </w:p>
    <w:p w14:paraId="244C4235" w14:textId="1C94AC4B" w:rsidR="00617B2E" w:rsidRDefault="00617B2E" w:rsidP="002C650F">
      <w:pPr>
        <w:ind w:firstLineChars="100" w:firstLine="229"/>
        <w:jc w:val="left"/>
      </w:pPr>
    </w:p>
    <w:p w14:paraId="0EA28633" w14:textId="77777777" w:rsidR="00617B2E" w:rsidRDefault="00617B2E" w:rsidP="002C650F">
      <w:pPr>
        <w:ind w:firstLineChars="100" w:firstLine="229"/>
        <w:jc w:val="left"/>
      </w:pPr>
    </w:p>
    <w:p w14:paraId="1A2AAAD6" w14:textId="520D5C9D" w:rsidR="00363D3A" w:rsidRPr="00617B2E" w:rsidRDefault="00E04620" w:rsidP="00363D3A">
      <w:pPr>
        <w:rPr>
          <w:rFonts w:ascii="ＭＳ ゴシック" w:eastAsia="ＭＳ ゴシック" w:hAnsi="ＭＳ ゴシック"/>
          <w:b/>
          <w:bCs/>
          <w:sz w:val="24"/>
        </w:rPr>
      </w:pPr>
      <w:r w:rsidRPr="00617B2E">
        <w:rPr>
          <w:rFonts w:ascii="ＭＳ ゴシック" w:eastAsia="ＭＳ ゴシック" w:hAnsi="ＭＳ ゴシック" w:hint="eastAsia"/>
          <w:b/>
          <w:sz w:val="24"/>
        </w:rPr>
        <w:lastRenderedPageBreak/>
        <w:t>３</w:t>
      </w:r>
      <w:r w:rsidR="00C730D1" w:rsidRPr="00617B2E">
        <w:rPr>
          <w:rFonts w:ascii="ＭＳ ゴシック" w:eastAsia="ＭＳ ゴシック" w:hAnsi="ＭＳ ゴシック" w:hint="eastAsia"/>
          <w:b/>
          <w:sz w:val="24"/>
        </w:rPr>
        <w:t xml:space="preserve">　</w:t>
      </w:r>
      <w:r w:rsidR="003634A2" w:rsidRPr="003634A2">
        <w:rPr>
          <w:rFonts w:ascii="ＭＳ ゴシック" w:eastAsia="ＭＳ ゴシック" w:hAnsi="ＭＳ ゴシック" w:hint="eastAsia"/>
          <w:b/>
          <w:sz w:val="24"/>
        </w:rPr>
        <w:t>日進市総合運動公園</w:t>
      </w:r>
      <w:r w:rsidR="00363D3A" w:rsidRPr="00617B2E">
        <w:rPr>
          <w:rFonts w:ascii="ＭＳ ゴシック" w:eastAsia="ＭＳ ゴシック" w:hAnsi="ＭＳ ゴシック" w:hint="eastAsia"/>
          <w:b/>
          <w:bCs/>
          <w:sz w:val="24"/>
        </w:rPr>
        <w:t>の管理</w:t>
      </w:r>
      <w:r w:rsidR="006E4664" w:rsidRPr="00617B2E">
        <w:rPr>
          <w:rFonts w:ascii="ＭＳ ゴシック" w:eastAsia="ＭＳ ゴシック" w:hAnsi="ＭＳ ゴシック" w:hint="eastAsia"/>
          <w:b/>
          <w:bCs/>
          <w:sz w:val="24"/>
        </w:rPr>
        <w:t>運営</w:t>
      </w:r>
      <w:r w:rsidR="00363D3A" w:rsidRPr="00617B2E">
        <w:rPr>
          <w:rFonts w:ascii="ＭＳ ゴシック" w:eastAsia="ＭＳ ゴシック" w:hAnsi="ＭＳ ゴシック" w:hint="eastAsia"/>
          <w:b/>
          <w:bCs/>
          <w:sz w:val="24"/>
        </w:rPr>
        <w:t>に関する基本的な考え方</w:t>
      </w:r>
    </w:p>
    <w:p w14:paraId="299C99E4" w14:textId="1A38ABDA" w:rsidR="00E04620" w:rsidRDefault="00E04620" w:rsidP="00E04620">
      <w:pPr>
        <w:spacing w:beforeLines="50" w:before="176"/>
        <w:ind w:leftChars="100" w:left="229" w:firstLineChars="100" w:firstLine="259"/>
        <w:rPr>
          <w:rFonts w:ascii="ＭＳ 明朝" w:hAnsi="ＭＳ 明朝"/>
          <w:sz w:val="24"/>
        </w:rPr>
      </w:pPr>
      <w:r>
        <w:rPr>
          <w:rFonts w:ascii="ＭＳ 明朝" w:hAnsi="ＭＳ 明朝" w:hint="eastAsia"/>
          <w:sz w:val="24"/>
        </w:rPr>
        <w:t>日進市総合運動公園はスポーツ振興の考え方のもと、スポーツの場を提供するとともに、健康増進や余暇を楽しむ場の提供、スポーツに関する情報発信の場として運営していきます。</w:t>
      </w:r>
    </w:p>
    <w:p w14:paraId="77C88223" w14:textId="77777777" w:rsidR="00E04620" w:rsidRPr="00E04620" w:rsidRDefault="00E04620" w:rsidP="00E04620">
      <w:pPr>
        <w:pStyle w:val="a4"/>
        <w:ind w:left="791" w:hangingChars="305" w:hanging="791"/>
        <w:rPr>
          <w:bCs/>
          <w:color w:val="auto"/>
          <w:sz w:val="24"/>
        </w:rPr>
      </w:pPr>
      <w:r w:rsidRPr="00E04620">
        <w:rPr>
          <w:rFonts w:hint="eastAsia"/>
          <w:bCs/>
          <w:color w:val="auto"/>
          <w:sz w:val="24"/>
        </w:rPr>
        <w:t>（１）スポーツ施設が市民の健康の保持・増進を図り、余暇を楽しむ場であることを踏まえ管理運営を行うこと。</w:t>
      </w:r>
    </w:p>
    <w:p w14:paraId="62356F66" w14:textId="77777777" w:rsidR="00E04620" w:rsidRPr="00E04620" w:rsidRDefault="00E04620" w:rsidP="00E04620">
      <w:pPr>
        <w:pStyle w:val="a4"/>
        <w:rPr>
          <w:bCs/>
          <w:color w:val="auto"/>
          <w:sz w:val="24"/>
        </w:rPr>
      </w:pPr>
      <w:r w:rsidRPr="00E04620">
        <w:rPr>
          <w:rFonts w:hint="eastAsia"/>
          <w:bCs/>
          <w:color w:val="auto"/>
          <w:sz w:val="24"/>
        </w:rPr>
        <w:t>（２）</w:t>
      </w:r>
      <w:r w:rsidRPr="00E04620">
        <w:rPr>
          <w:rFonts w:hint="eastAsia"/>
          <w:bCs/>
          <w:color w:val="000000"/>
          <w:sz w:val="24"/>
        </w:rPr>
        <w:t>公共</w:t>
      </w:r>
      <w:r w:rsidRPr="00E04620">
        <w:rPr>
          <w:rFonts w:hint="eastAsia"/>
          <w:bCs/>
          <w:color w:val="auto"/>
          <w:sz w:val="24"/>
        </w:rPr>
        <w:t>施設として、利用者の意見を反映させた管理運営を行うこと。</w:t>
      </w:r>
    </w:p>
    <w:p w14:paraId="36FF9178" w14:textId="77777777" w:rsidR="00E04620" w:rsidRPr="00E04620" w:rsidRDefault="00E04620" w:rsidP="00E04620">
      <w:pPr>
        <w:pStyle w:val="a4"/>
        <w:rPr>
          <w:bCs/>
          <w:color w:val="auto"/>
          <w:sz w:val="24"/>
        </w:rPr>
      </w:pPr>
      <w:r w:rsidRPr="00E04620">
        <w:rPr>
          <w:rFonts w:hint="eastAsia"/>
          <w:bCs/>
          <w:color w:val="auto"/>
          <w:sz w:val="24"/>
        </w:rPr>
        <w:t>（３）個人情報の保護を徹底すること。</w:t>
      </w:r>
    </w:p>
    <w:p w14:paraId="057C7446" w14:textId="77777777" w:rsidR="00E04620" w:rsidRPr="00E04620" w:rsidRDefault="00E04620" w:rsidP="00E04620">
      <w:pPr>
        <w:pStyle w:val="a4"/>
        <w:rPr>
          <w:bCs/>
          <w:color w:val="auto"/>
          <w:sz w:val="24"/>
        </w:rPr>
      </w:pPr>
      <w:r w:rsidRPr="00E04620">
        <w:rPr>
          <w:rFonts w:hint="eastAsia"/>
          <w:bCs/>
          <w:color w:val="auto"/>
          <w:sz w:val="24"/>
        </w:rPr>
        <w:t>（４）全ての利用者に公平な運営を行うこと。</w:t>
      </w:r>
    </w:p>
    <w:p w14:paraId="12856671" w14:textId="77777777" w:rsidR="00E04620" w:rsidRPr="00E04620" w:rsidRDefault="00E04620" w:rsidP="00E04620">
      <w:pPr>
        <w:pStyle w:val="a4"/>
        <w:ind w:left="778" w:hangingChars="300" w:hanging="778"/>
        <w:rPr>
          <w:bCs/>
          <w:color w:val="auto"/>
          <w:sz w:val="24"/>
        </w:rPr>
      </w:pPr>
      <w:r w:rsidRPr="00E04620">
        <w:rPr>
          <w:rFonts w:hint="eastAsia"/>
          <w:bCs/>
          <w:color w:val="auto"/>
          <w:sz w:val="24"/>
        </w:rPr>
        <w:t>（５）利用料金収入の増収を図るとともに、適正な経費で最大のサービスを提供する効率的な運営を行うこと。</w:t>
      </w:r>
    </w:p>
    <w:p w14:paraId="31639333" w14:textId="13D85485" w:rsidR="009937DF" w:rsidRDefault="00363D3A" w:rsidP="009937DF">
      <w:pPr>
        <w:rPr>
          <w:sz w:val="24"/>
        </w:rPr>
      </w:pPr>
      <w:r>
        <w:rPr>
          <w:rFonts w:hint="eastAsia"/>
          <w:sz w:val="24"/>
        </w:rPr>
        <w:t>利用</w:t>
      </w:r>
      <w:r w:rsidR="009937DF">
        <w:rPr>
          <w:rFonts w:hint="eastAsia"/>
          <w:sz w:val="24"/>
        </w:rPr>
        <w:t>者数（過去</w:t>
      </w:r>
      <w:r w:rsidR="009937DF">
        <w:rPr>
          <w:rFonts w:hint="eastAsia"/>
          <w:sz w:val="24"/>
        </w:rPr>
        <w:t>5</w:t>
      </w:r>
      <w:r w:rsidR="009937DF">
        <w:rPr>
          <w:rFonts w:hint="eastAsia"/>
          <w:sz w:val="24"/>
        </w:rPr>
        <w:t>年間実績）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5"/>
        <w:gridCol w:w="1925"/>
        <w:gridCol w:w="1926"/>
        <w:gridCol w:w="1926"/>
        <w:gridCol w:w="1926"/>
      </w:tblGrid>
      <w:tr w:rsidR="00E04620" w:rsidRPr="00BE79D4" w14:paraId="4B96FADF" w14:textId="77777777" w:rsidTr="00E04620">
        <w:tc>
          <w:tcPr>
            <w:tcW w:w="1925" w:type="dxa"/>
            <w:tcBorders>
              <w:top w:val="single" w:sz="4" w:space="0" w:color="auto"/>
              <w:left w:val="single" w:sz="4" w:space="0" w:color="auto"/>
              <w:bottom w:val="single" w:sz="4" w:space="0" w:color="auto"/>
              <w:right w:val="single" w:sz="4" w:space="0" w:color="auto"/>
            </w:tcBorders>
          </w:tcPr>
          <w:p w14:paraId="5412E4B1" w14:textId="27BC0CAD" w:rsidR="00E04620" w:rsidRPr="00BE79D4" w:rsidRDefault="00E04620" w:rsidP="00E04620">
            <w:pPr>
              <w:jc w:val="center"/>
              <w:rPr>
                <w:sz w:val="24"/>
              </w:rPr>
            </w:pPr>
            <w:r>
              <w:rPr>
                <w:rFonts w:hint="eastAsia"/>
                <w:sz w:val="24"/>
              </w:rPr>
              <w:t>令和</w:t>
            </w:r>
            <w:r>
              <w:rPr>
                <w:sz w:val="24"/>
              </w:rPr>
              <w:t>3</w:t>
            </w:r>
            <w:r>
              <w:rPr>
                <w:rFonts w:hint="eastAsia"/>
                <w:sz w:val="24"/>
              </w:rPr>
              <w:t>年度</w:t>
            </w:r>
          </w:p>
        </w:tc>
        <w:tc>
          <w:tcPr>
            <w:tcW w:w="1925" w:type="dxa"/>
            <w:tcBorders>
              <w:top w:val="single" w:sz="4" w:space="0" w:color="auto"/>
              <w:left w:val="single" w:sz="4" w:space="0" w:color="auto"/>
              <w:bottom w:val="single" w:sz="4" w:space="0" w:color="auto"/>
              <w:right w:val="single" w:sz="4" w:space="0" w:color="auto"/>
            </w:tcBorders>
          </w:tcPr>
          <w:p w14:paraId="73DC39FB" w14:textId="346A93E3" w:rsidR="00E04620" w:rsidRPr="00BE79D4" w:rsidRDefault="00E04620" w:rsidP="00E04620">
            <w:pPr>
              <w:jc w:val="center"/>
              <w:rPr>
                <w:sz w:val="24"/>
              </w:rPr>
            </w:pPr>
            <w:r>
              <w:rPr>
                <w:rFonts w:hint="eastAsia"/>
                <w:sz w:val="24"/>
              </w:rPr>
              <w:t>令和</w:t>
            </w:r>
            <w:r>
              <w:rPr>
                <w:sz w:val="24"/>
              </w:rPr>
              <w:t>4</w:t>
            </w:r>
            <w:r>
              <w:rPr>
                <w:rFonts w:hint="eastAsia"/>
                <w:sz w:val="24"/>
              </w:rPr>
              <w:t>年度</w:t>
            </w:r>
          </w:p>
        </w:tc>
        <w:tc>
          <w:tcPr>
            <w:tcW w:w="1926" w:type="dxa"/>
            <w:tcBorders>
              <w:top w:val="single" w:sz="4" w:space="0" w:color="auto"/>
              <w:left w:val="single" w:sz="4" w:space="0" w:color="auto"/>
              <w:bottom w:val="single" w:sz="4" w:space="0" w:color="auto"/>
              <w:right w:val="single" w:sz="4" w:space="0" w:color="auto"/>
            </w:tcBorders>
          </w:tcPr>
          <w:p w14:paraId="62A950A9" w14:textId="72841BCD" w:rsidR="00E04620" w:rsidRPr="00BE79D4" w:rsidRDefault="00E04620" w:rsidP="00E04620">
            <w:pPr>
              <w:jc w:val="center"/>
              <w:rPr>
                <w:sz w:val="24"/>
              </w:rPr>
            </w:pPr>
            <w:r>
              <w:rPr>
                <w:rFonts w:hint="eastAsia"/>
                <w:sz w:val="24"/>
              </w:rPr>
              <w:t>令和</w:t>
            </w:r>
            <w:r>
              <w:rPr>
                <w:sz w:val="24"/>
              </w:rPr>
              <w:t>5</w:t>
            </w:r>
            <w:r>
              <w:rPr>
                <w:rFonts w:hint="eastAsia"/>
                <w:sz w:val="24"/>
              </w:rPr>
              <w:t>年度</w:t>
            </w:r>
          </w:p>
        </w:tc>
        <w:tc>
          <w:tcPr>
            <w:tcW w:w="1926" w:type="dxa"/>
            <w:tcBorders>
              <w:top w:val="single" w:sz="4" w:space="0" w:color="auto"/>
              <w:left w:val="single" w:sz="4" w:space="0" w:color="auto"/>
              <w:bottom w:val="single" w:sz="4" w:space="0" w:color="auto"/>
              <w:right w:val="single" w:sz="4" w:space="0" w:color="auto"/>
            </w:tcBorders>
          </w:tcPr>
          <w:p w14:paraId="1488549D" w14:textId="09F5F828" w:rsidR="00E04620" w:rsidRPr="00BE79D4" w:rsidRDefault="00E04620" w:rsidP="00E04620">
            <w:pPr>
              <w:jc w:val="center"/>
              <w:rPr>
                <w:sz w:val="24"/>
              </w:rPr>
            </w:pPr>
            <w:r>
              <w:rPr>
                <w:rFonts w:hint="eastAsia"/>
                <w:sz w:val="24"/>
              </w:rPr>
              <w:t>令和</w:t>
            </w:r>
            <w:r>
              <w:rPr>
                <w:sz w:val="24"/>
              </w:rPr>
              <w:t>6</w:t>
            </w:r>
            <w:r>
              <w:rPr>
                <w:rFonts w:hint="eastAsia"/>
                <w:sz w:val="24"/>
              </w:rPr>
              <w:t>年度</w:t>
            </w:r>
          </w:p>
        </w:tc>
        <w:tc>
          <w:tcPr>
            <w:tcW w:w="1926" w:type="dxa"/>
            <w:tcBorders>
              <w:top w:val="single" w:sz="4" w:space="0" w:color="auto"/>
              <w:left w:val="single" w:sz="4" w:space="0" w:color="auto"/>
              <w:bottom w:val="single" w:sz="4" w:space="0" w:color="auto"/>
              <w:right w:val="single" w:sz="4" w:space="0" w:color="auto"/>
            </w:tcBorders>
          </w:tcPr>
          <w:p w14:paraId="4D22D01E" w14:textId="2892AAE0" w:rsidR="00E04620" w:rsidRPr="00BE79D4" w:rsidRDefault="00E04620" w:rsidP="00E04620">
            <w:pPr>
              <w:jc w:val="center"/>
              <w:rPr>
                <w:sz w:val="24"/>
              </w:rPr>
            </w:pPr>
            <w:r>
              <w:rPr>
                <w:rFonts w:hint="eastAsia"/>
                <w:sz w:val="24"/>
              </w:rPr>
              <w:t>令和</w:t>
            </w:r>
            <w:r>
              <w:rPr>
                <w:sz w:val="24"/>
              </w:rPr>
              <w:t>7</w:t>
            </w:r>
            <w:r>
              <w:rPr>
                <w:rFonts w:hint="eastAsia"/>
                <w:sz w:val="24"/>
              </w:rPr>
              <w:t>年度</w:t>
            </w:r>
          </w:p>
        </w:tc>
      </w:tr>
      <w:tr w:rsidR="00E04620" w:rsidRPr="00BE79D4" w14:paraId="0DC4484A" w14:textId="77777777" w:rsidTr="00E04620">
        <w:tc>
          <w:tcPr>
            <w:tcW w:w="1925" w:type="dxa"/>
            <w:tcBorders>
              <w:top w:val="single" w:sz="4" w:space="0" w:color="auto"/>
              <w:left w:val="single" w:sz="4" w:space="0" w:color="auto"/>
              <w:bottom w:val="single" w:sz="4" w:space="0" w:color="auto"/>
              <w:right w:val="single" w:sz="4" w:space="0" w:color="auto"/>
            </w:tcBorders>
          </w:tcPr>
          <w:p w14:paraId="7A230D08" w14:textId="6E9F068B" w:rsidR="00E04620" w:rsidRPr="00BE79D4" w:rsidRDefault="00E04620" w:rsidP="00E04620">
            <w:pPr>
              <w:jc w:val="center"/>
              <w:rPr>
                <w:sz w:val="24"/>
              </w:rPr>
            </w:pPr>
            <w:r w:rsidRPr="001625DF">
              <w:rPr>
                <w:sz w:val="24"/>
              </w:rPr>
              <w:t>122,196</w:t>
            </w:r>
            <w:r>
              <w:rPr>
                <w:rFonts w:hint="eastAsia"/>
                <w:sz w:val="24"/>
              </w:rPr>
              <w:t xml:space="preserve">　人</w:t>
            </w:r>
          </w:p>
        </w:tc>
        <w:tc>
          <w:tcPr>
            <w:tcW w:w="1925" w:type="dxa"/>
            <w:tcBorders>
              <w:top w:val="single" w:sz="4" w:space="0" w:color="auto"/>
              <w:left w:val="single" w:sz="4" w:space="0" w:color="auto"/>
              <w:bottom w:val="single" w:sz="4" w:space="0" w:color="auto"/>
              <w:right w:val="single" w:sz="4" w:space="0" w:color="auto"/>
            </w:tcBorders>
          </w:tcPr>
          <w:p w14:paraId="2DB7EBCF" w14:textId="58A2CB4B" w:rsidR="00E04620" w:rsidRPr="00BE79D4" w:rsidRDefault="00E04620" w:rsidP="00E04620">
            <w:pPr>
              <w:jc w:val="center"/>
              <w:rPr>
                <w:sz w:val="24"/>
              </w:rPr>
            </w:pPr>
            <w:r w:rsidRPr="001625DF">
              <w:rPr>
                <w:sz w:val="24"/>
              </w:rPr>
              <w:t>127</w:t>
            </w:r>
            <w:r w:rsidR="002308BF" w:rsidRPr="001625DF">
              <w:rPr>
                <w:sz w:val="24"/>
              </w:rPr>
              <w:t>,</w:t>
            </w:r>
            <w:r w:rsidRPr="001625DF">
              <w:rPr>
                <w:sz w:val="24"/>
              </w:rPr>
              <w:t>453</w:t>
            </w:r>
            <w:r>
              <w:rPr>
                <w:rFonts w:hint="eastAsia"/>
                <w:sz w:val="24"/>
              </w:rPr>
              <w:t xml:space="preserve">　人</w:t>
            </w:r>
          </w:p>
        </w:tc>
        <w:tc>
          <w:tcPr>
            <w:tcW w:w="1926" w:type="dxa"/>
            <w:tcBorders>
              <w:top w:val="single" w:sz="4" w:space="0" w:color="auto"/>
              <w:left w:val="single" w:sz="4" w:space="0" w:color="auto"/>
              <w:bottom w:val="single" w:sz="4" w:space="0" w:color="auto"/>
              <w:right w:val="single" w:sz="4" w:space="0" w:color="auto"/>
            </w:tcBorders>
          </w:tcPr>
          <w:p w14:paraId="03DE4071" w14:textId="785DF15B" w:rsidR="00E04620" w:rsidRPr="00BE79D4" w:rsidRDefault="00E04620" w:rsidP="00E04620">
            <w:pPr>
              <w:jc w:val="center"/>
              <w:rPr>
                <w:sz w:val="24"/>
              </w:rPr>
            </w:pPr>
            <w:r w:rsidRPr="001625DF">
              <w:rPr>
                <w:sz w:val="24"/>
              </w:rPr>
              <w:t>139</w:t>
            </w:r>
            <w:r w:rsidR="002308BF" w:rsidRPr="001625DF">
              <w:rPr>
                <w:sz w:val="24"/>
              </w:rPr>
              <w:t>,</w:t>
            </w:r>
            <w:r w:rsidRPr="001625DF">
              <w:rPr>
                <w:sz w:val="24"/>
              </w:rPr>
              <w:t>741</w:t>
            </w:r>
            <w:r>
              <w:rPr>
                <w:rFonts w:hint="eastAsia"/>
                <w:sz w:val="24"/>
              </w:rPr>
              <w:t xml:space="preserve">　人</w:t>
            </w:r>
          </w:p>
        </w:tc>
        <w:tc>
          <w:tcPr>
            <w:tcW w:w="1926" w:type="dxa"/>
            <w:tcBorders>
              <w:top w:val="single" w:sz="4" w:space="0" w:color="auto"/>
              <w:left w:val="single" w:sz="4" w:space="0" w:color="auto"/>
              <w:bottom w:val="single" w:sz="4" w:space="0" w:color="auto"/>
              <w:right w:val="single" w:sz="4" w:space="0" w:color="auto"/>
            </w:tcBorders>
          </w:tcPr>
          <w:p w14:paraId="005AD32C" w14:textId="5E2EF0FF" w:rsidR="00E04620" w:rsidRPr="00BE79D4" w:rsidRDefault="00E04620" w:rsidP="00E04620">
            <w:pPr>
              <w:jc w:val="center"/>
              <w:rPr>
                <w:sz w:val="24"/>
              </w:rPr>
            </w:pPr>
            <w:r w:rsidRPr="001625DF">
              <w:rPr>
                <w:sz w:val="24"/>
              </w:rPr>
              <w:t>129,091</w:t>
            </w:r>
            <w:r>
              <w:rPr>
                <w:rFonts w:hint="eastAsia"/>
                <w:sz w:val="24"/>
              </w:rPr>
              <w:t xml:space="preserve">　人</w:t>
            </w:r>
          </w:p>
        </w:tc>
        <w:tc>
          <w:tcPr>
            <w:tcW w:w="1926" w:type="dxa"/>
            <w:tcBorders>
              <w:top w:val="single" w:sz="4" w:space="0" w:color="auto"/>
              <w:left w:val="single" w:sz="4" w:space="0" w:color="auto"/>
              <w:bottom w:val="single" w:sz="4" w:space="0" w:color="auto"/>
              <w:right w:val="single" w:sz="4" w:space="0" w:color="auto"/>
            </w:tcBorders>
          </w:tcPr>
          <w:p w14:paraId="3763E13A" w14:textId="47012C97" w:rsidR="00E04620" w:rsidRPr="00BE79D4" w:rsidRDefault="00E04620" w:rsidP="00E04620">
            <w:pPr>
              <w:jc w:val="center"/>
              <w:rPr>
                <w:sz w:val="24"/>
              </w:rPr>
            </w:pPr>
            <w:r w:rsidRPr="001625DF">
              <w:rPr>
                <w:sz w:val="24"/>
              </w:rPr>
              <w:t>130</w:t>
            </w:r>
            <w:r w:rsidR="002308BF" w:rsidRPr="001625DF">
              <w:rPr>
                <w:sz w:val="24"/>
              </w:rPr>
              <w:t>,</w:t>
            </w:r>
            <w:r w:rsidRPr="001625DF">
              <w:rPr>
                <w:sz w:val="24"/>
              </w:rPr>
              <w:t>244</w:t>
            </w:r>
            <w:r>
              <w:rPr>
                <w:rFonts w:hint="eastAsia"/>
                <w:sz w:val="24"/>
              </w:rPr>
              <w:t xml:space="preserve">　人</w:t>
            </w:r>
          </w:p>
        </w:tc>
      </w:tr>
    </w:tbl>
    <w:p w14:paraId="3E15F50E" w14:textId="77777777" w:rsidR="0083070A" w:rsidRDefault="0083070A" w:rsidP="00363D3A">
      <w:pPr>
        <w:rPr>
          <w:sz w:val="24"/>
        </w:rPr>
      </w:pPr>
    </w:p>
    <w:p w14:paraId="6B670070" w14:textId="3701A0F1" w:rsidR="003F7215" w:rsidRDefault="00405F56" w:rsidP="00363D3A">
      <w:pPr>
        <w:rPr>
          <w:sz w:val="24"/>
        </w:rPr>
      </w:pPr>
      <w:r>
        <w:rPr>
          <w:rFonts w:ascii="ＭＳ Ｐゴシック" w:eastAsia="ＭＳ Ｐゴシック" w:hAnsi="ＭＳ Ｐゴシック" w:cs="ＭＳ Ｐゴシック"/>
          <w:noProof/>
          <w:kern w:val="0"/>
          <w:sz w:val="24"/>
        </w:rPr>
        <w:drawing>
          <wp:anchor distT="0" distB="0" distL="114300" distR="114300" simplePos="0" relativeHeight="251656192" behindDoc="0" locked="0" layoutInCell="1" allowOverlap="1" wp14:anchorId="05A40EF3" wp14:editId="057757AD">
            <wp:simplePos x="0" y="0"/>
            <wp:positionH relativeFrom="column">
              <wp:posOffset>44450</wp:posOffset>
            </wp:positionH>
            <wp:positionV relativeFrom="paragraph">
              <wp:posOffset>77470</wp:posOffset>
            </wp:positionV>
            <wp:extent cx="6113145" cy="4900930"/>
            <wp:effectExtent l="0" t="0" r="0" b="0"/>
            <wp:wrapNone/>
            <wp:docPr id="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a:stretch>
                      <a:fillRect/>
                    </a:stretch>
                  </pic:blipFill>
                  <pic:spPr bwMode="auto">
                    <a:xfrm>
                      <a:off x="0" y="0"/>
                      <a:ext cx="6113145" cy="4900930"/>
                    </a:xfrm>
                    <a:prstGeom prst="rect">
                      <a:avLst/>
                    </a:prstGeom>
                    <a:noFill/>
                  </pic:spPr>
                </pic:pic>
              </a:graphicData>
            </a:graphic>
            <wp14:sizeRelH relativeFrom="page">
              <wp14:pctWidth>0</wp14:pctWidth>
            </wp14:sizeRelH>
            <wp14:sizeRelV relativeFrom="page">
              <wp14:pctHeight>0</wp14:pctHeight>
            </wp14:sizeRelV>
          </wp:anchor>
        </w:drawing>
      </w:r>
    </w:p>
    <w:p w14:paraId="6988A72B" w14:textId="43EF312C" w:rsidR="003F7215" w:rsidRDefault="003F7215" w:rsidP="00363D3A">
      <w:pPr>
        <w:rPr>
          <w:sz w:val="24"/>
        </w:rPr>
      </w:pPr>
    </w:p>
    <w:p w14:paraId="3A821EC6" w14:textId="77777777" w:rsidR="003F7215" w:rsidRDefault="003F7215" w:rsidP="00363D3A">
      <w:pPr>
        <w:rPr>
          <w:sz w:val="24"/>
        </w:rPr>
      </w:pPr>
    </w:p>
    <w:p w14:paraId="2CE358F7" w14:textId="13E4EF3D" w:rsidR="003F7215" w:rsidRDefault="003F7215" w:rsidP="00363D3A">
      <w:pPr>
        <w:rPr>
          <w:sz w:val="24"/>
        </w:rPr>
      </w:pPr>
    </w:p>
    <w:p w14:paraId="28D8B6B3" w14:textId="77777777" w:rsidR="003F7215" w:rsidRDefault="003F7215" w:rsidP="00363D3A">
      <w:pPr>
        <w:rPr>
          <w:sz w:val="24"/>
        </w:rPr>
      </w:pPr>
    </w:p>
    <w:p w14:paraId="1CE5C8FF" w14:textId="6B4DB599" w:rsidR="003F7215" w:rsidRDefault="00E04620" w:rsidP="00363D3A">
      <w:pPr>
        <w:rPr>
          <w:sz w:val="24"/>
        </w:rPr>
      </w:pPr>
      <w:r>
        <w:rPr>
          <w:rFonts w:hint="eastAsia"/>
          <w:noProof/>
          <w:sz w:val="24"/>
        </w:rPr>
        <mc:AlternateContent>
          <mc:Choice Requires="wps">
            <w:drawing>
              <wp:anchor distT="0" distB="0" distL="114300" distR="114300" simplePos="0" relativeHeight="251657216" behindDoc="0" locked="0" layoutInCell="1" allowOverlap="1" wp14:anchorId="7CB158A7" wp14:editId="64A1E66E">
                <wp:simplePos x="0" y="0"/>
                <wp:positionH relativeFrom="column">
                  <wp:posOffset>4575810</wp:posOffset>
                </wp:positionH>
                <wp:positionV relativeFrom="paragraph">
                  <wp:posOffset>26035</wp:posOffset>
                </wp:positionV>
                <wp:extent cx="733425" cy="217170"/>
                <wp:effectExtent l="0" t="0" r="28575" b="11430"/>
                <wp:wrapNone/>
                <wp:docPr id="2"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217170"/>
                        </a:xfrm>
                        <a:prstGeom prst="roundRect">
                          <a:avLst>
                            <a:gd name="adj" fmla="val 24685"/>
                          </a:avLst>
                        </a:pr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A6F9918" id="AutoShape 10" o:spid="_x0000_s1026" style="position:absolute;left:0;text-align:left;margin-left:360.3pt;margin-top:2.05pt;width:57.75pt;height:17.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617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" filled="f" strokecolor="red" strokeweight="2pt">
                <v:textbox inset="5.85pt,.7pt,5.85pt,.7pt"/>
              </v:roundrect>
            </w:pict>
          </mc:Fallback>
        </mc:AlternateContent>
      </w:r>
    </w:p>
    <w:p w14:paraId="365C9B8E" w14:textId="1C63D25A" w:rsidR="003F7215" w:rsidRDefault="00E04620" w:rsidP="00363D3A">
      <w:pPr>
        <w:rPr>
          <w:sz w:val="24"/>
        </w:rPr>
      </w:pPr>
      <w:r>
        <w:rPr>
          <w:noProof/>
          <w:sz w:val="24"/>
        </w:rPr>
        <mc:AlternateContent>
          <mc:Choice Requires="wps">
            <w:drawing>
              <wp:anchor distT="0" distB="0" distL="114300" distR="114300" simplePos="0" relativeHeight="251659264" behindDoc="0" locked="0" layoutInCell="1" allowOverlap="1" wp14:anchorId="43325345" wp14:editId="5503EE58">
                <wp:simplePos x="0" y="0"/>
                <wp:positionH relativeFrom="column">
                  <wp:posOffset>4394836</wp:posOffset>
                </wp:positionH>
                <wp:positionV relativeFrom="paragraph">
                  <wp:posOffset>47625</wp:posOffset>
                </wp:positionV>
                <wp:extent cx="180340" cy="440690"/>
                <wp:effectExtent l="0" t="0" r="29210" b="1651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0340" cy="440690"/>
                        </a:xfrm>
                        <a:prstGeom prst="straightConnector1">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B39CF5" id="AutoShape 12" o:spid="_x0000_s1026" type="#_x0000_t32" style="position:absolute;left:0;text-align:left;margin-left:346.05pt;margin-top:3.75pt;width:14.2pt;height:34.7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" strokecolor="red" strokeweight="1.5pt"/>
            </w:pict>
          </mc:Fallback>
        </mc:AlternateContent>
      </w:r>
    </w:p>
    <w:p w14:paraId="19C863EA" w14:textId="22367088" w:rsidR="003F7215" w:rsidRDefault="003F7215" w:rsidP="00363D3A">
      <w:pPr>
        <w:rPr>
          <w:sz w:val="24"/>
        </w:rPr>
      </w:pPr>
    </w:p>
    <w:p w14:paraId="37ADCCDE" w14:textId="192B605B" w:rsidR="003F7215" w:rsidRDefault="00E04620" w:rsidP="00363D3A">
      <w:pPr>
        <w:rPr>
          <w:sz w:val="24"/>
        </w:rPr>
      </w:pPr>
      <w:r>
        <w:rPr>
          <w:noProof/>
          <w:sz w:val="24"/>
        </w:rPr>
        <mc:AlternateContent>
          <mc:Choice Requires="wps">
            <w:drawing>
              <wp:anchor distT="0" distB="0" distL="114300" distR="114300" simplePos="0" relativeHeight="251658240" behindDoc="0" locked="0" layoutInCell="1" allowOverlap="1" wp14:anchorId="01DE2B5E" wp14:editId="3F556B60">
                <wp:simplePos x="0" y="0"/>
                <wp:positionH relativeFrom="column">
                  <wp:posOffset>4296410</wp:posOffset>
                </wp:positionH>
                <wp:positionV relativeFrom="paragraph">
                  <wp:posOffset>53340</wp:posOffset>
                </wp:positionV>
                <wp:extent cx="132715" cy="147320"/>
                <wp:effectExtent l="0" t="0" r="19685" b="24130"/>
                <wp:wrapNone/>
                <wp:docPr id="4" name="Oval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715" cy="147320"/>
                        </a:xfrm>
                        <a:prstGeom prst="ellipse">
                          <a:avLst/>
                        </a:pr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B03BEB3" id="Oval 11" o:spid="_x0000_s1026" style="position:absolute;left:0;text-align:left;margin-left:338.3pt;margin-top:4.2pt;width:10.45pt;height:11.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" filled="f" strokecolor="red" strokeweight="2pt">
                <v:textbox inset="5.85pt,.7pt,5.85pt,.7pt"/>
              </v:oval>
            </w:pict>
          </mc:Fallback>
        </mc:AlternateContent>
      </w:r>
    </w:p>
    <w:p w14:paraId="219937B8" w14:textId="1E2D4C97" w:rsidR="003F7215" w:rsidRDefault="003F7215" w:rsidP="00363D3A">
      <w:pPr>
        <w:rPr>
          <w:sz w:val="24"/>
        </w:rPr>
      </w:pPr>
    </w:p>
    <w:p w14:paraId="0DFB43DF" w14:textId="19A7B825" w:rsidR="003F7215" w:rsidRDefault="003F7215" w:rsidP="00363D3A">
      <w:pPr>
        <w:rPr>
          <w:sz w:val="24"/>
        </w:rPr>
      </w:pPr>
    </w:p>
    <w:p w14:paraId="7B67740F" w14:textId="422B2EB4" w:rsidR="003F7215" w:rsidRDefault="003F7215" w:rsidP="00363D3A">
      <w:pPr>
        <w:rPr>
          <w:sz w:val="24"/>
        </w:rPr>
      </w:pPr>
    </w:p>
    <w:p w14:paraId="4ADC708A" w14:textId="642D9585" w:rsidR="003F7215" w:rsidRDefault="003F7215" w:rsidP="00363D3A">
      <w:pPr>
        <w:rPr>
          <w:sz w:val="24"/>
        </w:rPr>
      </w:pPr>
    </w:p>
    <w:p w14:paraId="05D6392D" w14:textId="1F073A5B" w:rsidR="003F7215" w:rsidRDefault="003F7215" w:rsidP="00363D3A">
      <w:pPr>
        <w:rPr>
          <w:sz w:val="24"/>
        </w:rPr>
      </w:pPr>
    </w:p>
    <w:p w14:paraId="065C1B10" w14:textId="1018A44D" w:rsidR="003F7215" w:rsidRDefault="003F7215" w:rsidP="00363D3A">
      <w:pPr>
        <w:rPr>
          <w:sz w:val="24"/>
        </w:rPr>
      </w:pPr>
    </w:p>
    <w:p w14:paraId="1686F2A2" w14:textId="1580D157" w:rsidR="003F7215" w:rsidRDefault="003F7215" w:rsidP="00363D3A">
      <w:pPr>
        <w:rPr>
          <w:sz w:val="24"/>
        </w:rPr>
      </w:pPr>
    </w:p>
    <w:p w14:paraId="5216DEB5" w14:textId="77777777" w:rsidR="003F7215" w:rsidRDefault="003F7215" w:rsidP="00363D3A">
      <w:pPr>
        <w:rPr>
          <w:sz w:val="24"/>
        </w:rPr>
      </w:pPr>
    </w:p>
    <w:p w14:paraId="526AA5E3" w14:textId="59644B53" w:rsidR="003F7215" w:rsidRDefault="003F7215" w:rsidP="00363D3A">
      <w:pPr>
        <w:rPr>
          <w:sz w:val="24"/>
        </w:rPr>
      </w:pPr>
    </w:p>
    <w:p w14:paraId="606AD107" w14:textId="30AA9564" w:rsidR="003F7215" w:rsidRDefault="003F7215" w:rsidP="00363D3A">
      <w:pPr>
        <w:rPr>
          <w:sz w:val="24"/>
        </w:rPr>
      </w:pPr>
    </w:p>
    <w:p w14:paraId="7CE1D208" w14:textId="123A8D5C" w:rsidR="003F7215" w:rsidRDefault="003F7215" w:rsidP="00363D3A">
      <w:pPr>
        <w:rPr>
          <w:sz w:val="24"/>
        </w:rPr>
      </w:pPr>
    </w:p>
    <w:p w14:paraId="7E436A99" w14:textId="6A5A6F79" w:rsidR="003F7215" w:rsidRDefault="003F7215" w:rsidP="00363D3A">
      <w:pPr>
        <w:rPr>
          <w:sz w:val="24"/>
        </w:rPr>
      </w:pPr>
    </w:p>
    <w:p w14:paraId="7B5D6CC9" w14:textId="50347529" w:rsidR="003F7215" w:rsidRDefault="003F7215" w:rsidP="00363D3A">
      <w:pPr>
        <w:rPr>
          <w:sz w:val="24"/>
        </w:rPr>
      </w:pPr>
    </w:p>
    <w:p w14:paraId="4A2348F0" w14:textId="267CBBD2" w:rsidR="00A70AD9" w:rsidRDefault="00A70AD9" w:rsidP="00363D3A">
      <w:pPr>
        <w:rPr>
          <w:sz w:val="24"/>
        </w:rPr>
      </w:pPr>
    </w:p>
    <w:p w14:paraId="46B20B02" w14:textId="2C8D6939" w:rsidR="00A70AD9" w:rsidRDefault="00A70AD9" w:rsidP="00363D3A">
      <w:pPr>
        <w:rPr>
          <w:sz w:val="24"/>
        </w:rPr>
      </w:pPr>
    </w:p>
    <w:p w14:paraId="375D342D" w14:textId="5FADA29E" w:rsidR="003F7215" w:rsidRDefault="003F7215" w:rsidP="00363D3A">
      <w:pPr>
        <w:rPr>
          <w:sz w:val="24"/>
        </w:rPr>
      </w:pPr>
    </w:p>
    <w:p w14:paraId="2344746C" w14:textId="77777777" w:rsidR="00617B2E" w:rsidRDefault="00617B2E" w:rsidP="00363D3A">
      <w:pPr>
        <w:rPr>
          <w:sz w:val="24"/>
        </w:rPr>
      </w:pPr>
    </w:p>
    <w:p w14:paraId="67F426CD" w14:textId="052B7F1C" w:rsidR="0072155C" w:rsidRDefault="0072155C" w:rsidP="00363D3A">
      <w:pPr>
        <w:rPr>
          <w:sz w:val="24"/>
        </w:rPr>
      </w:pPr>
    </w:p>
    <w:p w14:paraId="42BEFF22" w14:textId="279A2656" w:rsidR="0072155C" w:rsidRPr="00E04620" w:rsidRDefault="00E04620" w:rsidP="0072155C">
      <w:pPr>
        <w:rPr>
          <w:rFonts w:ascii="ＭＳ 明朝" w:hAnsi="ＭＳ 明朝" w:cstheme="minorBidi"/>
          <w:b/>
          <w:bCs/>
          <w:sz w:val="24"/>
        </w:rPr>
      </w:pPr>
      <w:r w:rsidRPr="00E04620">
        <w:rPr>
          <w:rFonts w:ascii="ＭＳ 明朝" w:hAnsi="ＭＳ 明朝" w:cstheme="minorBidi" w:hint="eastAsia"/>
          <w:b/>
          <w:bCs/>
          <w:sz w:val="24"/>
        </w:rPr>
        <w:lastRenderedPageBreak/>
        <w:t>４</w:t>
      </w:r>
      <w:r w:rsidR="0072155C" w:rsidRPr="00E04620">
        <w:rPr>
          <w:rFonts w:ascii="ＭＳ 明朝" w:hAnsi="ＭＳ 明朝" w:cstheme="minorBidi" w:hint="eastAsia"/>
          <w:b/>
          <w:bCs/>
          <w:sz w:val="24"/>
        </w:rPr>
        <w:t xml:space="preserve">　パートナーのメリット</w:t>
      </w:r>
    </w:p>
    <w:p w14:paraId="344E8562" w14:textId="77777777" w:rsidR="0072155C" w:rsidRPr="0072155C" w:rsidRDefault="0072155C" w:rsidP="0072155C">
      <w:pPr>
        <w:ind w:left="519" w:hangingChars="200" w:hanging="519"/>
        <w:rPr>
          <w:rFonts w:ascii="ＭＳ 明朝" w:hAnsi="ＭＳ 明朝" w:cstheme="minorBidi"/>
          <w:sz w:val="24"/>
        </w:rPr>
      </w:pPr>
      <w:r w:rsidRPr="0072155C">
        <w:rPr>
          <w:rFonts w:ascii="ＭＳ 明朝" w:hAnsi="ＭＳ 明朝" w:cstheme="minorBidi" w:hint="eastAsia"/>
          <w:sz w:val="24"/>
        </w:rPr>
        <w:t>（１）市は、パートナー及び愛称の決定について、プレスリリースを行うとともに、市公式ホームページ等で公表します。</w:t>
      </w:r>
    </w:p>
    <w:p w14:paraId="435FC5C3" w14:textId="77777777" w:rsidR="0072155C" w:rsidRPr="0072155C" w:rsidRDefault="0072155C" w:rsidP="0072155C">
      <w:pPr>
        <w:ind w:left="519" w:hangingChars="200" w:hanging="519"/>
        <w:rPr>
          <w:rFonts w:ascii="ＭＳ 明朝" w:hAnsi="ＭＳ 明朝" w:cstheme="minorBidi"/>
          <w:sz w:val="24"/>
        </w:rPr>
      </w:pPr>
      <w:r w:rsidRPr="0072155C">
        <w:rPr>
          <w:rFonts w:ascii="ＭＳ 明朝" w:hAnsi="ＭＳ 明朝" w:cstheme="minorBidi" w:hint="eastAsia"/>
          <w:sz w:val="24"/>
        </w:rPr>
        <w:t>（２）市が発信する情報において、使用する当該施設の名称は原則パートナーによる愛称を使用します。</w:t>
      </w:r>
    </w:p>
    <w:p w14:paraId="4BC152C6" w14:textId="3AEA0F33" w:rsidR="0072155C" w:rsidRPr="0072155C" w:rsidRDefault="0072155C" w:rsidP="00AB48C6">
      <w:pPr>
        <w:ind w:left="778" w:hangingChars="300" w:hanging="778"/>
        <w:rPr>
          <w:rFonts w:ascii="ＭＳ 明朝" w:hAnsi="ＭＳ 明朝" w:cstheme="minorBidi"/>
          <w:sz w:val="24"/>
        </w:rPr>
      </w:pPr>
      <w:r w:rsidRPr="0072155C">
        <w:rPr>
          <w:rFonts w:ascii="ＭＳ 明朝" w:hAnsi="ＭＳ 明朝" w:cstheme="minorBidi" w:hint="eastAsia"/>
          <w:sz w:val="24"/>
        </w:rPr>
        <w:t>（３）愛称決定後、施設の標示板等に愛称を表示することができます。詳細は「</w:t>
      </w:r>
      <w:r w:rsidR="00AB48C6">
        <w:rPr>
          <w:rFonts w:ascii="ＭＳ 明朝" w:hAnsi="ＭＳ 明朝" w:cstheme="minorBidi" w:hint="eastAsia"/>
          <w:sz w:val="24"/>
        </w:rPr>
        <w:t>５</w:t>
      </w:r>
      <w:r w:rsidRPr="0072155C">
        <w:rPr>
          <w:rFonts w:ascii="ＭＳ 明朝" w:hAnsi="ＭＳ 明朝" w:cstheme="minorBidi" w:hint="eastAsia"/>
          <w:sz w:val="24"/>
        </w:rPr>
        <w:t xml:space="preserve">　契約条件」を参照してください。</w:t>
      </w:r>
    </w:p>
    <w:p w14:paraId="52914FD8" w14:textId="49EC641F" w:rsidR="0072155C" w:rsidRPr="0072155C" w:rsidRDefault="0072155C" w:rsidP="0072155C">
      <w:pPr>
        <w:ind w:left="519" w:hangingChars="200" w:hanging="519"/>
        <w:rPr>
          <w:rFonts w:ascii="ＭＳ 明朝" w:hAnsi="ＭＳ 明朝" w:cstheme="minorBidi"/>
          <w:sz w:val="24"/>
        </w:rPr>
      </w:pPr>
      <w:r w:rsidRPr="0072155C">
        <w:rPr>
          <w:rFonts w:ascii="ＭＳ 明朝" w:hAnsi="ＭＳ 明朝" w:cstheme="minorBidi" w:hint="eastAsia"/>
          <w:sz w:val="24"/>
        </w:rPr>
        <w:t>（４）パートナーが実施する広告・販売促進活動等において、</w:t>
      </w:r>
      <w:r w:rsidR="00D03876" w:rsidRPr="00E04620">
        <w:rPr>
          <w:rFonts w:ascii="ＭＳ 明朝" w:hAnsi="ＭＳ 明朝" w:cstheme="minorBidi" w:hint="eastAsia"/>
          <w:sz w:val="24"/>
        </w:rPr>
        <w:t>日進市総合運動公園</w:t>
      </w:r>
      <w:r w:rsidRPr="0072155C">
        <w:rPr>
          <w:rFonts w:ascii="ＭＳ 明朝" w:hAnsi="ＭＳ 明朝" w:cstheme="minorBidi" w:hint="eastAsia"/>
          <w:sz w:val="24"/>
        </w:rPr>
        <w:t>のパートナーであることを表示することができます。</w:t>
      </w:r>
    </w:p>
    <w:p w14:paraId="2BB0EA1C" w14:textId="77777777" w:rsidR="0072155C" w:rsidRPr="0072155C" w:rsidRDefault="0072155C" w:rsidP="0072155C">
      <w:pPr>
        <w:rPr>
          <w:rFonts w:ascii="ＭＳ 明朝" w:hAnsi="ＭＳ 明朝" w:cstheme="minorBidi"/>
          <w:sz w:val="24"/>
        </w:rPr>
      </w:pPr>
    </w:p>
    <w:p w14:paraId="3D120971" w14:textId="71E88447" w:rsidR="0072155C" w:rsidRPr="00E04620" w:rsidRDefault="00E04620" w:rsidP="0072155C">
      <w:pPr>
        <w:rPr>
          <w:rFonts w:ascii="ＭＳ 明朝" w:hAnsi="ＭＳ 明朝" w:cstheme="minorBidi"/>
          <w:b/>
          <w:bCs/>
          <w:sz w:val="24"/>
        </w:rPr>
      </w:pPr>
      <w:r w:rsidRPr="00E04620">
        <w:rPr>
          <w:rFonts w:ascii="ＭＳ 明朝" w:hAnsi="ＭＳ 明朝" w:cstheme="minorBidi" w:hint="eastAsia"/>
          <w:b/>
          <w:bCs/>
          <w:sz w:val="24"/>
        </w:rPr>
        <w:t>５</w:t>
      </w:r>
      <w:r w:rsidR="0072155C" w:rsidRPr="00E04620">
        <w:rPr>
          <w:rFonts w:ascii="ＭＳ 明朝" w:hAnsi="ＭＳ 明朝" w:cstheme="minorBidi" w:hint="eastAsia"/>
          <w:b/>
          <w:bCs/>
          <w:sz w:val="24"/>
        </w:rPr>
        <w:t xml:space="preserve">　契約条件</w:t>
      </w:r>
    </w:p>
    <w:p w14:paraId="780102A6" w14:textId="77777777" w:rsidR="0072155C" w:rsidRPr="0072155C" w:rsidRDefault="0072155C" w:rsidP="0072155C">
      <w:pPr>
        <w:rPr>
          <w:rFonts w:ascii="ＭＳ 明朝" w:hAnsi="ＭＳ 明朝" w:cstheme="minorBidi"/>
          <w:sz w:val="24"/>
        </w:rPr>
      </w:pPr>
      <w:r w:rsidRPr="0072155C">
        <w:rPr>
          <w:rFonts w:ascii="ＭＳ 明朝" w:hAnsi="ＭＳ 明朝" w:cstheme="minorBidi" w:hint="eastAsia"/>
          <w:sz w:val="24"/>
        </w:rPr>
        <w:t>（１）契約料（ネーミングライツ料）</w:t>
      </w:r>
    </w:p>
    <w:p w14:paraId="59CF88E6" w14:textId="6176FE7E" w:rsidR="0072155C" w:rsidRPr="0072155C" w:rsidRDefault="0072155C" w:rsidP="0072155C">
      <w:pPr>
        <w:ind w:left="519" w:hangingChars="200" w:hanging="519"/>
        <w:rPr>
          <w:rFonts w:ascii="ＭＳ 明朝" w:hAnsi="ＭＳ 明朝" w:cstheme="minorBidi"/>
          <w:sz w:val="24"/>
        </w:rPr>
      </w:pPr>
      <w:r w:rsidRPr="0072155C">
        <w:rPr>
          <w:rFonts w:ascii="ＭＳ 明朝" w:hAnsi="ＭＳ 明朝" w:cstheme="minorBidi" w:hint="eastAsia"/>
          <w:sz w:val="24"/>
        </w:rPr>
        <w:t xml:space="preserve">　　　税抜き</w:t>
      </w:r>
      <w:r w:rsidRPr="00617B2E">
        <w:rPr>
          <w:rFonts w:ascii="ＭＳ 明朝" w:hAnsi="ＭＳ 明朝" w:cstheme="minorBidi" w:hint="eastAsia"/>
          <w:b/>
          <w:bCs/>
          <w:sz w:val="24"/>
        </w:rPr>
        <w:t>年額</w:t>
      </w:r>
      <w:r w:rsidR="00E04620" w:rsidRPr="00617B2E">
        <w:rPr>
          <w:rFonts w:ascii="ＭＳ 明朝" w:hAnsi="ＭＳ 明朝" w:cstheme="minorBidi" w:hint="eastAsia"/>
          <w:b/>
          <w:bCs/>
          <w:sz w:val="24"/>
        </w:rPr>
        <w:t>１３９</w:t>
      </w:r>
      <w:r w:rsidRPr="00617B2E">
        <w:rPr>
          <w:rFonts w:ascii="ＭＳ 明朝" w:hAnsi="ＭＳ 明朝" w:cstheme="minorBidi"/>
          <w:b/>
          <w:bCs/>
          <w:sz w:val="24"/>
        </w:rPr>
        <w:t>万円</w:t>
      </w:r>
      <w:r w:rsidRPr="00617B2E">
        <w:rPr>
          <w:rFonts w:ascii="ＭＳ 明朝" w:hAnsi="ＭＳ 明朝" w:cstheme="minorBidi" w:hint="eastAsia"/>
          <w:b/>
          <w:bCs/>
          <w:sz w:val="24"/>
        </w:rPr>
        <w:t>以上</w:t>
      </w:r>
      <w:r w:rsidRPr="0072155C">
        <w:rPr>
          <w:rFonts w:ascii="ＭＳ 明朝" w:hAnsi="ＭＳ 明朝" w:cstheme="minorBidi" w:hint="eastAsia"/>
          <w:sz w:val="24"/>
        </w:rPr>
        <w:t>で応募者から提案していただきます。消費税及び地方消費税が別途必要です。</w:t>
      </w:r>
    </w:p>
    <w:p w14:paraId="09C3BD4B" w14:textId="77777777" w:rsidR="0072155C" w:rsidRPr="0072155C" w:rsidRDefault="0072155C" w:rsidP="0072155C">
      <w:pPr>
        <w:rPr>
          <w:rFonts w:ascii="ＭＳ 明朝" w:hAnsi="ＭＳ 明朝" w:cstheme="minorBidi"/>
          <w:sz w:val="24"/>
        </w:rPr>
      </w:pPr>
      <w:r w:rsidRPr="0072155C">
        <w:rPr>
          <w:rFonts w:ascii="ＭＳ 明朝" w:hAnsi="ＭＳ 明朝" w:cstheme="minorBidi" w:hint="eastAsia"/>
          <w:sz w:val="24"/>
        </w:rPr>
        <w:t>（２）契約期間</w:t>
      </w:r>
    </w:p>
    <w:p w14:paraId="3541A2A4" w14:textId="4E454C19" w:rsidR="0072155C" w:rsidRPr="0072155C" w:rsidRDefault="0072155C" w:rsidP="0072155C">
      <w:pPr>
        <w:ind w:leftChars="200" w:left="459" w:firstLineChars="100" w:firstLine="259"/>
        <w:rPr>
          <w:rFonts w:ascii="ＭＳ 明朝" w:hAnsi="ＭＳ 明朝" w:cstheme="minorBidi"/>
          <w:sz w:val="24"/>
        </w:rPr>
      </w:pPr>
      <w:r w:rsidRPr="0072155C">
        <w:rPr>
          <w:rFonts w:ascii="ＭＳ 明朝" w:hAnsi="ＭＳ 明朝" w:cstheme="minorBidi" w:hint="eastAsia"/>
          <w:sz w:val="24"/>
        </w:rPr>
        <w:t>令和</w:t>
      </w:r>
      <w:r>
        <w:rPr>
          <w:rFonts w:ascii="ＭＳ 明朝" w:hAnsi="ＭＳ 明朝" w:cstheme="minorBidi" w:hint="eastAsia"/>
          <w:sz w:val="24"/>
        </w:rPr>
        <w:t>９</w:t>
      </w:r>
      <w:r w:rsidRPr="0072155C">
        <w:rPr>
          <w:rFonts w:ascii="ＭＳ 明朝" w:hAnsi="ＭＳ 明朝" w:cstheme="minorBidi" w:hint="eastAsia"/>
          <w:sz w:val="24"/>
        </w:rPr>
        <w:t>年４月１日から令和１</w:t>
      </w:r>
      <w:r>
        <w:rPr>
          <w:rFonts w:ascii="ＭＳ 明朝" w:hAnsi="ＭＳ 明朝" w:cstheme="minorBidi" w:hint="eastAsia"/>
          <w:sz w:val="24"/>
        </w:rPr>
        <w:t>４</w:t>
      </w:r>
      <w:r w:rsidRPr="0072155C">
        <w:rPr>
          <w:rFonts w:ascii="ＭＳ 明朝" w:hAnsi="ＭＳ 明朝" w:cstheme="minorBidi" w:hint="eastAsia"/>
          <w:sz w:val="24"/>
        </w:rPr>
        <w:t>年３月３１日まで</w:t>
      </w:r>
    </w:p>
    <w:p w14:paraId="3209307E" w14:textId="5F4E053E" w:rsidR="0072155C" w:rsidRPr="0072155C" w:rsidRDefault="0072155C" w:rsidP="0072155C">
      <w:pPr>
        <w:ind w:leftChars="200" w:left="459"/>
        <w:rPr>
          <w:rFonts w:ascii="ＭＳ 明朝" w:hAnsi="ＭＳ 明朝" w:cs="Courier New"/>
          <w:spacing w:val="1"/>
          <w:kern w:val="0"/>
          <w:sz w:val="24"/>
        </w:rPr>
      </w:pPr>
      <w:r w:rsidRPr="0072155C">
        <w:rPr>
          <w:rFonts w:ascii="ＭＳ 明朝" w:hAnsi="ＭＳ 明朝" w:cs="Courier New" w:hint="eastAsia"/>
          <w:spacing w:val="1"/>
          <w:kern w:val="0"/>
          <w:sz w:val="24"/>
        </w:rPr>
        <w:t xml:space="preserve">　なお、</w:t>
      </w:r>
      <w:r w:rsidR="00D03876" w:rsidRPr="00E04620">
        <w:rPr>
          <w:rFonts w:ascii="ＭＳ 明朝" w:hAnsi="ＭＳ 明朝" w:cstheme="minorBidi" w:hint="eastAsia"/>
          <w:sz w:val="24"/>
        </w:rPr>
        <w:t>日進市総合運動公園</w:t>
      </w:r>
      <w:r w:rsidRPr="0072155C">
        <w:rPr>
          <w:rFonts w:ascii="ＭＳ 明朝" w:hAnsi="ＭＳ 明朝" w:cs="Courier New" w:hint="eastAsia"/>
          <w:spacing w:val="1"/>
          <w:kern w:val="0"/>
          <w:sz w:val="24"/>
        </w:rPr>
        <w:t>は指定管理者制度を導入しており、次の指定管理期間は</w:t>
      </w:r>
      <w:r w:rsidRPr="0072155C">
        <w:rPr>
          <w:rFonts w:ascii="ＭＳ 明朝" w:hAnsi="ＭＳ 明朝" w:cs="Courier New" w:hint="eastAsia"/>
          <w:kern w:val="0"/>
          <w:sz w:val="24"/>
        </w:rPr>
        <w:t>令和</w:t>
      </w:r>
      <w:r>
        <w:rPr>
          <w:rFonts w:ascii="ＭＳ 明朝" w:hAnsi="ＭＳ 明朝" w:cs="Courier New" w:hint="eastAsia"/>
          <w:kern w:val="0"/>
          <w:sz w:val="24"/>
        </w:rPr>
        <w:t>９</w:t>
      </w:r>
      <w:r w:rsidRPr="0072155C">
        <w:rPr>
          <w:rFonts w:ascii="ＭＳ 明朝" w:hAnsi="ＭＳ 明朝" w:cs="Courier New" w:hint="eastAsia"/>
          <w:kern w:val="0"/>
          <w:sz w:val="24"/>
        </w:rPr>
        <w:t>年４月１日から令和１</w:t>
      </w:r>
      <w:r>
        <w:rPr>
          <w:rFonts w:ascii="ＭＳ 明朝" w:hAnsi="ＭＳ 明朝" w:cs="Courier New" w:hint="eastAsia"/>
          <w:kern w:val="0"/>
          <w:sz w:val="24"/>
        </w:rPr>
        <w:t>４</w:t>
      </w:r>
      <w:r w:rsidRPr="0072155C">
        <w:rPr>
          <w:rFonts w:ascii="ＭＳ 明朝" w:hAnsi="ＭＳ 明朝" w:cs="Courier New" w:hint="eastAsia"/>
          <w:kern w:val="0"/>
          <w:sz w:val="24"/>
        </w:rPr>
        <w:t>年３月３１日まで（５年間）</w:t>
      </w:r>
      <w:r w:rsidRPr="0072155C">
        <w:rPr>
          <w:rFonts w:ascii="ＭＳ 明朝" w:hAnsi="ＭＳ 明朝" w:cs="Courier New" w:hint="eastAsia"/>
          <w:spacing w:val="1"/>
          <w:kern w:val="0"/>
          <w:sz w:val="24"/>
        </w:rPr>
        <w:t>を予定しています。</w:t>
      </w:r>
    </w:p>
    <w:p w14:paraId="25960D1E" w14:textId="77777777" w:rsidR="0072155C" w:rsidRPr="0072155C" w:rsidRDefault="0072155C" w:rsidP="0072155C">
      <w:pPr>
        <w:rPr>
          <w:rFonts w:ascii="ＭＳ 明朝" w:hAnsi="ＭＳ 明朝" w:cstheme="minorBidi"/>
          <w:sz w:val="24"/>
        </w:rPr>
      </w:pPr>
      <w:r w:rsidRPr="0072155C">
        <w:rPr>
          <w:rFonts w:ascii="ＭＳ 明朝" w:hAnsi="ＭＳ 明朝" w:cstheme="minorBidi" w:hint="eastAsia"/>
          <w:sz w:val="24"/>
        </w:rPr>
        <w:t>（３）愛称の標示等にかかる諸経費の負担</w:t>
      </w:r>
    </w:p>
    <w:p w14:paraId="08820C59" w14:textId="77777777" w:rsidR="0072155C" w:rsidRPr="0072155C" w:rsidRDefault="0072155C" w:rsidP="0072155C">
      <w:pPr>
        <w:ind w:left="519" w:hangingChars="200" w:hanging="519"/>
        <w:rPr>
          <w:rFonts w:ascii="ＭＳ 明朝" w:hAnsi="ＭＳ 明朝" w:cstheme="minorBidi"/>
          <w:sz w:val="24"/>
        </w:rPr>
      </w:pPr>
      <w:r w:rsidRPr="0072155C">
        <w:rPr>
          <w:rFonts w:ascii="ＭＳ 明朝" w:hAnsi="ＭＳ 明朝" w:cstheme="minorBidi" w:hint="eastAsia"/>
          <w:sz w:val="24"/>
        </w:rPr>
        <w:t xml:space="preserve">　　「日進市ネーミングライツ導入ガイドライン」の「</w:t>
      </w:r>
      <w:r w:rsidRPr="0072155C">
        <w:rPr>
          <w:rFonts w:ascii="ＭＳ 明朝" w:hAnsi="ＭＳ 明朝" w:cstheme="minorBidi"/>
          <w:sz w:val="24"/>
        </w:rPr>
        <w:t>13 費用負担</w:t>
      </w:r>
      <w:r w:rsidRPr="0072155C">
        <w:rPr>
          <w:rFonts w:ascii="ＭＳ 明朝" w:hAnsi="ＭＳ 明朝" w:cstheme="minorBidi" w:hint="eastAsia"/>
          <w:sz w:val="24"/>
        </w:rPr>
        <w:t>」のとおりです。</w:t>
      </w:r>
    </w:p>
    <w:p w14:paraId="00205AA6" w14:textId="77777777" w:rsidR="0072155C" w:rsidRPr="0072155C" w:rsidRDefault="0072155C" w:rsidP="0072155C">
      <w:pPr>
        <w:ind w:leftChars="70" w:left="680" w:hangingChars="200" w:hanging="519"/>
        <w:rPr>
          <w:rFonts w:ascii="ＭＳ 明朝" w:hAnsi="ＭＳ 明朝" w:cstheme="minorBidi"/>
          <w:sz w:val="24"/>
        </w:rPr>
      </w:pPr>
      <w:r w:rsidRPr="0072155C">
        <w:rPr>
          <w:rFonts w:ascii="ＭＳ 明朝" w:hAnsi="ＭＳ 明朝" w:cstheme="minorBidi" w:hint="eastAsia"/>
          <w:sz w:val="24"/>
        </w:rPr>
        <w:t xml:space="preserve">　　指定管理運営受託団体がパートナーを兼ねる場合は、ネーミングライツ料は指定管理にかかる管理経費とみなさないこととします。</w:t>
      </w:r>
    </w:p>
    <w:p w14:paraId="74423B23" w14:textId="77777777" w:rsidR="0072155C" w:rsidRPr="0072155C" w:rsidRDefault="0072155C" w:rsidP="0072155C">
      <w:pPr>
        <w:rPr>
          <w:rFonts w:ascii="ＭＳ 明朝" w:hAnsi="ＭＳ 明朝" w:cstheme="minorBidi"/>
          <w:sz w:val="24"/>
        </w:rPr>
      </w:pPr>
      <w:r w:rsidRPr="0072155C">
        <w:rPr>
          <w:rFonts w:ascii="ＭＳ 明朝" w:hAnsi="ＭＳ 明朝" w:cstheme="minorBidi" w:hint="eastAsia"/>
          <w:sz w:val="24"/>
        </w:rPr>
        <w:t>（４）地域貢献の提案</w:t>
      </w:r>
    </w:p>
    <w:p w14:paraId="2BE3ADB2" w14:textId="77777777" w:rsidR="0072155C" w:rsidRPr="0072155C" w:rsidRDefault="0072155C" w:rsidP="0072155C">
      <w:pPr>
        <w:ind w:left="519" w:hangingChars="200" w:hanging="519"/>
        <w:rPr>
          <w:rFonts w:ascii="ＭＳ 明朝" w:hAnsi="ＭＳ 明朝" w:cstheme="minorBidi"/>
          <w:color w:val="FF0000"/>
          <w:sz w:val="24"/>
        </w:rPr>
      </w:pPr>
      <w:r w:rsidRPr="0072155C">
        <w:rPr>
          <w:rFonts w:ascii="ＭＳ 明朝" w:hAnsi="ＭＳ 明朝" w:cstheme="minorBidi" w:hint="eastAsia"/>
          <w:sz w:val="24"/>
        </w:rPr>
        <w:t xml:space="preserve">　　　パートナーとして、該当施設及びその周辺の清掃美化活動など、地域貢献の場として活用する提案を期待しています。</w:t>
      </w:r>
      <w:r w:rsidRPr="0072155C">
        <w:rPr>
          <w:rFonts w:ascii="ＭＳ 明朝" w:hAnsi="ＭＳ 明朝" w:cstheme="minorBidi" w:hint="eastAsia"/>
          <w:color w:val="000000" w:themeColor="text1"/>
          <w:sz w:val="24"/>
        </w:rPr>
        <w:t>なお、地域貢献活動の実績について、市へ報告があった際は、その内容を市のホームページで紹介することができます。</w:t>
      </w:r>
    </w:p>
    <w:p w14:paraId="588B50D1" w14:textId="77777777" w:rsidR="0072155C" w:rsidRPr="0072155C" w:rsidRDefault="0072155C" w:rsidP="0072155C">
      <w:pPr>
        <w:rPr>
          <w:rFonts w:ascii="ＭＳ 明朝" w:hAnsi="ＭＳ 明朝" w:cstheme="minorBidi"/>
          <w:sz w:val="24"/>
        </w:rPr>
      </w:pPr>
      <w:r w:rsidRPr="0072155C">
        <w:rPr>
          <w:rFonts w:ascii="ＭＳ 明朝" w:hAnsi="ＭＳ 明朝" w:cstheme="minorBidi" w:hint="eastAsia"/>
          <w:sz w:val="24"/>
        </w:rPr>
        <w:t>（５）愛称及び愛称の標示</w:t>
      </w:r>
    </w:p>
    <w:p w14:paraId="73A842E1" w14:textId="77777777" w:rsidR="0072155C" w:rsidRPr="0072155C" w:rsidRDefault="0072155C" w:rsidP="0072155C">
      <w:pPr>
        <w:ind w:left="519" w:hangingChars="200" w:hanging="519"/>
        <w:rPr>
          <w:rFonts w:ascii="ＭＳ 明朝" w:hAnsi="ＭＳ 明朝" w:cstheme="minorBidi"/>
          <w:sz w:val="24"/>
        </w:rPr>
      </w:pPr>
      <w:r w:rsidRPr="0072155C">
        <w:rPr>
          <w:rFonts w:ascii="ＭＳ 明朝" w:hAnsi="ＭＳ 明朝" w:cstheme="minorBidi" w:hint="eastAsia"/>
          <w:sz w:val="24"/>
        </w:rPr>
        <w:t xml:space="preserve">　ア　愛称として使用可能なもの、使用不可能なものの例は以下のとおりです。</w:t>
      </w:r>
    </w:p>
    <w:tbl>
      <w:tblPr>
        <w:tblStyle w:val="1"/>
        <w:tblW w:w="0" w:type="auto"/>
        <w:tblInd w:w="279" w:type="dxa"/>
        <w:tblLook w:val="04A0" w:firstRow="1" w:lastRow="0" w:firstColumn="1" w:lastColumn="0" w:noHBand="0" w:noVBand="1"/>
      </w:tblPr>
      <w:tblGrid>
        <w:gridCol w:w="1559"/>
        <w:gridCol w:w="7088"/>
      </w:tblGrid>
      <w:tr w:rsidR="0072155C" w:rsidRPr="0072155C" w14:paraId="5B2F4BA8" w14:textId="77777777" w:rsidTr="0072155C">
        <w:tc>
          <w:tcPr>
            <w:tcW w:w="1559" w:type="dxa"/>
            <w:shd w:val="clear" w:color="auto" w:fill="D0CECE" w:themeFill="background2" w:themeFillShade="E6"/>
            <w:vAlign w:val="center"/>
          </w:tcPr>
          <w:p w14:paraId="191AB397" w14:textId="77777777" w:rsidR="0072155C" w:rsidRPr="0072155C" w:rsidRDefault="0072155C" w:rsidP="0072155C">
            <w:pPr>
              <w:jc w:val="center"/>
              <w:rPr>
                <w:rFonts w:ascii="ＭＳ 明朝" w:eastAsia="ＭＳ 明朝" w:hAnsi="ＭＳ 明朝"/>
                <w:sz w:val="24"/>
              </w:rPr>
            </w:pPr>
            <w:r w:rsidRPr="0072155C">
              <w:rPr>
                <w:rFonts w:ascii="ＭＳ 明朝" w:eastAsia="ＭＳ 明朝" w:hAnsi="ＭＳ 明朝" w:hint="eastAsia"/>
                <w:sz w:val="24"/>
              </w:rPr>
              <w:t>使用可能</w:t>
            </w:r>
          </w:p>
        </w:tc>
        <w:tc>
          <w:tcPr>
            <w:tcW w:w="7088" w:type="dxa"/>
          </w:tcPr>
          <w:p w14:paraId="30687974" w14:textId="77777777" w:rsidR="0072155C" w:rsidRPr="0072155C" w:rsidRDefault="0072155C" w:rsidP="0072155C">
            <w:pPr>
              <w:rPr>
                <w:rFonts w:ascii="ＭＳ 明朝" w:eastAsia="ＭＳ 明朝" w:hAnsi="ＭＳ 明朝"/>
                <w:sz w:val="24"/>
              </w:rPr>
            </w:pPr>
            <w:r w:rsidRPr="0072155C">
              <w:rPr>
                <w:rFonts w:ascii="ＭＳ 明朝" w:eastAsia="ＭＳ 明朝" w:hAnsi="ＭＳ 明朝" w:hint="eastAsia"/>
                <w:sz w:val="24"/>
              </w:rPr>
              <w:t>企業名、商号、商品名、マスコットキャラクターの名前、</w:t>
            </w:r>
          </w:p>
          <w:p w14:paraId="33082990" w14:textId="77777777" w:rsidR="0072155C" w:rsidRPr="0072155C" w:rsidRDefault="0072155C" w:rsidP="0072155C">
            <w:pPr>
              <w:rPr>
                <w:rFonts w:ascii="ＭＳ 明朝" w:eastAsia="ＭＳ 明朝" w:hAnsi="ＭＳ 明朝"/>
                <w:sz w:val="24"/>
              </w:rPr>
            </w:pPr>
            <w:r w:rsidRPr="0072155C">
              <w:rPr>
                <w:rFonts w:ascii="ＭＳ 明朝" w:eastAsia="ＭＳ 明朝" w:hAnsi="ＭＳ 明朝" w:hint="eastAsia"/>
                <w:sz w:val="24"/>
              </w:rPr>
              <w:t>企業のロゴマーク</w:t>
            </w:r>
          </w:p>
        </w:tc>
      </w:tr>
      <w:tr w:rsidR="0072155C" w:rsidRPr="0072155C" w14:paraId="19750669" w14:textId="77777777" w:rsidTr="0072155C">
        <w:tc>
          <w:tcPr>
            <w:tcW w:w="1559" w:type="dxa"/>
            <w:shd w:val="clear" w:color="auto" w:fill="D0CECE" w:themeFill="background2" w:themeFillShade="E6"/>
            <w:vAlign w:val="center"/>
          </w:tcPr>
          <w:p w14:paraId="40765DC6" w14:textId="77777777" w:rsidR="0072155C" w:rsidRPr="0072155C" w:rsidRDefault="0072155C" w:rsidP="0072155C">
            <w:pPr>
              <w:jc w:val="center"/>
              <w:rPr>
                <w:rFonts w:ascii="ＭＳ 明朝" w:eastAsia="ＭＳ 明朝" w:hAnsi="ＭＳ 明朝"/>
                <w:sz w:val="24"/>
              </w:rPr>
            </w:pPr>
            <w:r w:rsidRPr="0072155C">
              <w:rPr>
                <w:rFonts w:ascii="ＭＳ 明朝" w:eastAsia="ＭＳ 明朝" w:hAnsi="ＭＳ 明朝" w:hint="eastAsia"/>
                <w:sz w:val="24"/>
              </w:rPr>
              <w:t>使用不可能</w:t>
            </w:r>
          </w:p>
        </w:tc>
        <w:tc>
          <w:tcPr>
            <w:tcW w:w="7088" w:type="dxa"/>
          </w:tcPr>
          <w:p w14:paraId="17F8446E" w14:textId="77777777" w:rsidR="0072155C" w:rsidRPr="0072155C" w:rsidRDefault="0072155C" w:rsidP="0072155C">
            <w:pPr>
              <w:rPr>
                <w:rFonts w:ascii="ＭＳ 明朝" w:eastAsia="ＭＳ 明朝" w:hAnsi="ＭＳ 明朝"/>
                <w:sz w:val="24"/>
              </w:rPr>
            </w:pPr>
            <w:r w:rsidRPr="0072155C">
              <w:rPr>
                <w:rFonts w:ascii="ＭＳ 明朝" w:eastAsia="ＭＳ 明朝" w:hAnsi="ＭＳ 明朝" w:hint="eastAsia"/>
                <w:sz w:val="24"/>
              </w:rPr>
              <w:t>矢印や距離など交通標識等を誤認しやすいもの</w:t>
            </w:r>
          </w:p>
          <w:p w14:paraId="2A65FF16" w14:textId="77777777" w:rsidR="0072155C" w:rsidRPr="0072155C" w:rsidRDefault="0072155C" w:rsidP="0072155C">
            <w:pPr>
              <w:rPr>
                <w:rFonts w:ascii="ＭＳ 明朝" w:eastAsia="ＭＳ 明朝" w:hAnsi="ＭＳ 明朝"/>
                <w:sz w:val="24"/>
              </w:rPr>
            </w:pPr>
            <w:r w:rsidRPr="0072155C">
              <w:rPr>
                <w:rFonts w:ascii="ＭＳ 明朝" w:eastAsia="ＭＳ 明朝" w:hAnsi="ＭＳ 明朝" w:hint="eastAsia"/>
                <w:sz w:val="24"/>
              </w:rPr>
              <w:t>標語やキャッチフレーズ</w:t>
            </w:r>
          </w:p>
          <w:p w14:paraId="25F7C1A4" w14:textId="77777777" w:rsidR="0072155C" w:rsidRPr="0072155C" w:rsidRDefault="0072155C" w:rsidP="0072155C">
            <w:pPr>
              <w:rPr>
                <w:rFonts w:ascii="ＭＳ 明朝" w:eastAsia="ＭＳ 明朝" w:hAnsi="ＭＳ 明朝"/>
                <w:sz w:val="24"/>
              </w:rPr>
            </w:pPr>
            <w:r w:rsidRPr="0072155C">
              <w:rPr>
                <w:rFonts w:ascii="ＭＳ 明朝" w:eastAsia="ＭＳ 明朝" w:hAnsi="ＭＳ 明朝" w:hint="eastAsia"/>
                <w:sz w:val="24"/>
              </w:rPr>
              <w:t>法令等に違反するもの又はその恐れがあるもの</w:t>
            </w:r>
          </w:p>
          <w:p w14:paraId="2CCC7178" w14:textId="77777777" w:rsidR="0072155C" w:rsidRPr="0072155C" w:rsidRDefault="0072155C" w:rsidP="0072155C">
            <w:pPr>
              <w:rPr>
                <w:rFonts w:ascii="ＭＳ 明朝" w:eastAsia="ＭＳ 明朝" w:hAnsi="ＭＳ 明朝"/>
                <w:sz w:val="24"/>
              </w:rPr>
            </w:pPr>
            <w:r w:rsidRPr="0072155C">
              <w:rPr>
                <w:rFonts w:ascii="ＭＳ 明朝" w:eastAsia="ＭＳ 明朝" w:hAnsi="ＭＳ 明朝" w:hint="eastAsia"/>
                <w:sz w:val="24"/>
              </w:rPr>
              <w:t>公序良俗に反するもの又はその恐れがあるもの</w:t>
            </w:r>
          </w:p>
          <w:p w14:paraId="3A29C79C" w14:textId="77777777" w:rsidR="0072155C" w:rsidRPr="0072155C" w:rsidRDefault="0072155C" w:rsidP="0072155C">
            <w:pPr>
              <w:rPr>
                <w:rFonts w:ascii="ＭＳ 明朝" w:eastAsia="ＭＳ 明朝" w:hAnsi="ＭＳ 明朝"/>
                <w:sz w:val="24"/>
              </w:rPr>
            </w:pPr>
            <w:r w:rsidRPr="0072155C">
              <w:rPr>
                <w:rFonts w:ascii="ＭＳ 明朝" w:eastAsia="ＭＳ 明朝" w:hAnsi="ＭＳ 明朝" w:hint="eastAsia"/>
                <w:sz w:val="24"/>
              </w:rPr>
              <w:t>政治性のあるもの</w:t>
            </w:r>
          </w:p>
          <w:p w14:paraId="6FDB7C4B" w14:textId="77777777" w:rsidR="0072155C" w:rsidRPr="0072155C" w:rsidRDefault="0072155C" w:rsidP="0072155C">
            <w:pPr>
              <w:rPr>
                <w:rFonts w:ascii="ＭＳ 明朝" w:eastAsia="ＭＳ 明朝" w:hAnsi="ＭＳ 明朝"/>
                <w:sz w:val="24"/>
              </w:rPr>
            </w:pPr>
            <w:r w:rsidRPr="0072155C">
              <w:rPr>
                <w:rFonts w:ascii="ＭＳ 明朝" w:eastAsia="ＭＳ 明朝" w:hAnsi="ＭＳ 明朝" w:hint="eastAsia"/>
                <w:sz w:val="24"/>
              </w:rPr>
              <w:t>宗教性のあるもの</w:t>
            </w:r>
          </w:p>
          <w:p w14:paraId="523C342B" w14:textId="77777777" w:rsidR="0072155C" w:rsidRPr="0072155C" w:rsidRDefault="0072155C" w:rsidP="0072155C">
            <w:pPr>
              <w:rPr>
                <w:rFonts w:ascii="ＭＳ 明朝" w:eastAsia="ＭＳ 明朝" w:hAnsi="ＭＳ 明朝"/>
                <w:sz w:val="24"/>
              </w:rPr>
            </w:pPr>
            <w:r w:rsidRPr="0072155C">
              <w:rPr>
                <w:rFonts w:ascii="ＭＳ 明朝" w:eastAsia="ＭＳ 明朝" w:hAnsi="ＭＳ 明朝" w:hint="eastAsia"/>
                <w:sz w:val="24"/>
              </w:rPr>
              <w:t>社会問題についての主義主張</w:t>
            </w:r>
          </w:p>
          <w:p w14:paraId="6AAA3740" w14:textId="77777777" w:rsidR="0072155C" w:rsidRPr="0072155C" w:rsidRDefault="0072155C" w:rsidP="0072155C">
            <w:pPr>
              <w:rPr>
                <w:rFonts w:ascii="ＭＳ 明朝" w:eastAsia="ＭＳ 明朝" w:hAnsi="ＭＳ 明朝"/>
                <w:sz w:val="24"/>
              </w:rPr>
            </w:pPr>
            <w:r w:rsidRPr="0072155C">
              <w:rPr>
                <w:rFonts w:ascii="ＭＳ 明朝" w:eastAsia="ＭＳ 明朝" w:hAnsi="ＭＳ 明朝" w:hint="eastAsia"/>
                <w:sz w:val="24"/>
              </w:rPr>
              <w:t>個人の名刺広告</w:t>
            </w:r>
          </w:p>
          <w:p w14:paraId="1F168617" w14:textId="77777777" w:rsidR="0072155C" w:rsidRPr="0072155C" w:rsidRDefault="0072155C" w:rsidP="0072155C">
            <w:pPr>
              <w:rPr>
                <w:rFonts w:ascii="ＭＳ 明朝" w:eastAsia="ＭＳ 明朝" w:hAnsi="ＭＳ 明朝"/>
                <w:sz w:val="24"/>
              </w:rPr>
            </w:pPr>
            <w:r w:rsidRPr="0072155C">
              <w:rPr>
                <w:rFonts w:ascii="ＭＳ 明朝" w:eastAsia="ＭＳ 明朝" w:hAnsi="ＭＳ 明朝" w:hint="eastAsia"/>
                <w:sz w:val="24"/>
              </w:rPr>
              <w:t>青少年保護又は健全育成の観点から適切でないもの</w:t>
            </w:r>
          </w:p>
          <w:p w14:paraId="3E22F327" w14:textId="77777777" w:rsidR="0072155C" w:rsidRPr="0072155C" w:rsidRDefault="0072155C" w:rsidP="0072155C">
            <w:pPr>
              <w:rPr>
                <w:rFonts w:ascii="ＭＳ 明朝" w:eastAsia="ＭＳ 明朝" w:hAnsi="ＭＳ 明朝"/>
                <w:sz w:val="24"/>
              </w:rPr>
            </w:pPr>
            <w:r w:rsidRPr="0072155C">
              <w:rPr>
                <w:rFonts w:ascii="ＭＳ 明朝" w:eastAsia="ＭＳ 明朝" w:hAnsi="ＭＳ 明朝" w:hint="eastAsia"/>
                <w:sz w:val="24"/>
              </w:rPr>
              <w:t>消費者被害の未然予防又は拡大防止の観点から適切でない</w:t>
            </w:r>
            <w:r w:rsidRPr="0072155C">
              <w:rPr>
                <w:rFonts w:ascii="ＭＳ 明朝" w:eastAsia="ＭＳ 明朝" w:hAnsi="ＭＳ 明朝" w:hint="eastAsia"/>
                <w:sz w:val="24"/>
              </w:rPr>
              <w:lastRenderedPageBreak/>
              <w:t>もの</w:t>
            </w:r>
          </w:p>
          <w:p w14:paraId="5DD6EDFE" w14:textId="77777777" w:rsidR="0072155C" w:rsidRPr="0072155C" w:rsidRDefault="0072155C" w:rsidP="0072155C">
            <w:pPr>
              <w:rPr>
                <w:rFonts w:ascii="ＭＳ 明朝" w:eastAsia="ＭＳ 明朝" w:hAnsi="ＭＳ 明朝"/>
                <w:sz w:val="24"/>
              </w:rPr>
            </w:pPr>
            <w:r w:rsidRPr="0072155C">
              <w:rPr>
                <w:rFonts w:ascii="ＭＳ 明朝" w:eastAsia="ＭＳ 明朝" w:hAnsi="ＭＳ 明朝" w:hint="eastAsia"/>
                <w:sz w:val="24"/>
              </w:rPr>
              <w:t>その他、愛称として使用することが不適当であると市長が認めるもの</w:t>
            </w:r>
          </w:p>
        </w:tc>
      </w:tr>
    </w:tbl>
    <w:p w14:paraId="3983BB84" w14:textId="77777777" w:rsidR="0072155C" w:rsidRPr="0072155C" w:rsidRDefault="0072155C" w:rsidP="0072155C">
      <w:pPr>
        <w:ind w:leftChars="100" w:left="494" w:hangingChars="102" w:hanging="265"/>
        <w:rPr>
          <w:rFonts w:ascii="ＭＳ 明朝" w:hAnsi="ＭＳ 明朝" w:cstheme="minorBidi"/>
          <w:sz w:val="24"/>
        </w:rPr>
      </w:pPr>
      <w:r w:rsidRPr="0072155C">
        <w:rPr>
          <w:rFonts w:ascii="ＭＳ 明朝" w:hAnsi="ＭＳ 明朝" w:cstheme="minorBidi" w:hint="eastAsia"/>
          <w:sz w:val="24"/>
        </w:rPr>
        <w:lastRenderedPageBreak/>
        <w:t xml:space="preserve">イ　</w:t>
      </w:r>
      <w:r w:rsidRPr="0072155C">
        <w:rPr>
          <w:rFonts w:ascii="ＭＳ 明朝" w:hAnsi="ＭＳ 明朝" w:cstheme="minorBidi"/>
          <w:sz w:val="24"/>
        </w:rPr>
        <w:t>著作権、商標権等の知的財産権については、応募者側において、権利者との調整等</w:t>
      </w:r>
      <w:r w:rsidRPr="0072155C">
        <w:rPr>
          <w:rFonts w:ascii="ＭＳ 明朝" w:hAnsi="ＭＳ 明朝" w:cstheme="minorBidi" w:hint="eastAsia"/>
          <w:sz w:val="24"/>
        </w:rPr>
        <w:t>を完了していることが必要です。それらに関する紛争等が生じた場合は、応募者側の責任と費用において解決するものとし、市は責任を負わないものとします。</w:t>
      </w:r>
    </w:p>
    <w:p w14:paraId="0DBD9AD6" w14:textId="77777777" w:rsidR="0072155C" w:rsidRPr="0072155C" w:rsidRDefault="0072155C" w:rsidP="0072155C">
      <w:pPr>
        <w:ind w:leftChars="100" w:left="488" w:hangingChars="100" w:hanging="259"/>
        <w:rPr>
          <w:rFonts w:ascii="ＭＳ 明朝" w:hAnsi="ＭＳ 明朝" w:cstheme="minorBidi"/>
          <w:sz w:val="24"/>
        </w:rPr>
      </w:pPr>
      <w:r w:rsidRPr="0072155C">
        <w:rPr>
          <w:rFonts w:ascii="ＭＳ 明朝" w:hAnsi="ＭＳ 明朝" w:cstheme="minorBidi" w:hint="eastAsia"/>
          <w:sz w:val="24"/>
        </w:rPr>
        <w:t xml:space="preserve">ウ　</w:t>
      </w:r>
      <w:r w:rsidRPr="0072155C">
        <w:rPr>
          <w:rFonts w:ascii="ＭＳ 明朝" w:hAnsi="ＭＳ 明朝" w:cstheme="minorBidi"/>
          <w:sz w:val="24"/>
        </w:rPr>
        <w:t>利用者の混乱を避けるため、愛称と正式名称を併記する等の措置を講ずることがあ</w:t>
      </w:r>
      <w:r w:rsidRPr="0072155C">
        <w:rPr>
          <w:rFonts w:ascii="ＭＳ 明朝" w:hAnsi="ＭＳ 明朝" w:cstheme="minorBidi" w:hint="eastAsia"/>
          <w:sz w:val="24"/>
        </w:rPr>
        <w:t>ります。</w:t>
      </w:r>
    </w:p>
    <w:p w14:paraId="3DE9BC17" w14:textId="77777777" w:rsidR="0072155C" w:rsidRPr="0072155C" w:rsidRDefault="0072155C" w:rsidP="0072155C">
      <w:pPr>
        <w:ind w:leftChars="100" w:left="488" w:hangingChars="100" w:hanging="259"/>
        <w:rPr>
          <w:rFonts w:ascii="ＭＳ 明朝" w:hAnsi="ＭＳ 明朝" w:cstheme="minorBidi"/>
          <w:sz w:val="24"/>
        </w:rPr>
      </w:pPr>
      <w:r w:rsidRPr="0072155C">
        <w:rPr>
          <w:rFonts w:ascii="ＭＳ 明朝" w:hAnsi="ＭＳ 明朝" w:cstheme="minorBidi" w:hint="eastAsia"/>
          <w:sz w:val="24"/>
        </w:rPr>
        <w:t>エ　ネーミングライツで付与された愛称は一般的な愛称として使い、条例で定める施設等の名称を変更するものではありません。</w:t>
      </w:r>
    </w:p>
    <w:p w14:paraId="4AE1889C" w14:textId="77777777" w:rsidR="0072155C" w:rsidRPr="0072155C" w:rsidRDefault="0072155C" w:rsidP="0072155C">
      <w:pPr>
        <w:rPr>
          <w:rFonts w:ascii="ＭＳ 明朝" w:hAnsi="ＭＳ 明朝" w:cstheme="minorBidi"/>
          <w:sz w:val="24"/>
        </w:rPr>
      </w:pPr>
      <w:r w:rsidRPr="0072155C">
        <w:rPr>
          <w:rFonts w:ascii="ＭＳ 明朝" w:hAnsi="ＭＳ 明朝" w:cstheme="minorBidi" w:hint="eastAsia"/>
          <w:sz w:val="24"/>
        </w:rPr>
        <w:t>（６）愛称の決定</w:t>
      </w:r>
    </w:p>
    <w:p w14:paraId="4942A2BC" w14:textId="77777777" w:rsidR="0072155C" w:rsidRPr="0072155C" w:rsidRDefault="0072155C" w:rsidP="0072155C">
      <w:pPr>
        <w:ind w:left="519" w:hangingChars="200" w:hanging="519"/>
        <w:rPr>
          <w:rFonts w:ascii="ＭＳ 明朝" w:hAnsi="ＭＳ 明朝" w:cstheme="minorBidi"/>
          <w:sz w:val="24"/>
        </w:rPr>
      </w:pPr>
      <w:r w:rsidRPr="0072155C">
        <w:rPr>
          <w:rFonts w:ascii="ＭＳ 明朝" w:hAnsi="ＭＳ 明朝" w:cstheme="minorBidi" w:hint="eastAsia"/>
          <w:sz w:val="24"/>
        </w:rPr>
        <w:t xml:space="preserve">　　　ご提案いただいた愛称は選定委員会の審査を経て決定します。その際、パートナーに対して愛称（愛称やロゴマークのデザイン、色等を含む）の一部について修正を求める場合がありますのでご了承ください。</w:t>
      </w:r>
    </w:p>
    <w:p w14:paraId="1C69ECE0" w14:textId="77777777" w:rsidR="0072155C" w:rsidRPr="0072155C" w:rsidRDefault="0072155C" w:rsidP="0072155C">
      <w:pPr>
        <w:rPr>
          <w:rFonts w:ascii="ＭＳ 明朝" w:hAnsi="ＭＳ 明朝" w:cstheme="minorBidi"/>
          <w:sz w:val="24"/>
        </w:rPr>
      </w:pPr>
      <w:r w:rsidRPr="0072155C">
        <w:rPr>
          <w:rFonts w:ascii="ＭＳ 明朝" w:hAnsi="ＭＳ 明朝" w:cstheme="minorBidi" w:hint="eastAsia"/>
          <w:sz w:val="24"/>
        </w:rPr>
        <w:t>（７）契約期間中の愛称変更</w:t>
      </w:r>
    </w:p>
    <w:p w14:paraId="26B11A67" w14:textId="77777777" w:rsidR="0072155C" w:rsidRPr="0072155C" w:rsidRDefault="0072155C" w:rsidP="0072155C">
      <w:pPr>
        <w:rPr>
          <w:rFonts w:ascii="ＭＳ 明朝" w:hAnsi="ＭＳ 明朝" w:cstheme="minorBidi"/>
          <w:sz w:val="24"/>
        </w:rPr>
      </w:pPr>
      <w:r w:rsidRPr="0072155C">
        <w:rPr>
          <w:rFonts w:ascii="ＭＳ 明朝" w:hAnsi="ＭＳ 明朝" w:cstheme="minorBidi" w:hint="eastAsia"/>
          <w:sz w:val="24"/>
        </w:rPr>
        <w:t xml:space="preserve">　　　施設利用者の混乱を避けるため、契約期間内は愛称の変更はできません。</w:t>
      </w:r>
    </w:p>
    <w:p w14:paraId="734EB0C4" w14:textId="77777777" w:rsidR="0072155C" w:rsidRPr="0072155C" w:rsidRDefault="0072155C" w:rsidP="0072155C">
      <w:pPr>
        <w:ind w:left="519" w:hangingChars="200" w:hanging="519"/>
        <w:rPr>
          <w:rFonts w:ascii="ＭＳ 明朝" w:hAnsi="ＭＳ 明朝" w:cstheme="minorBidi"/>
          <w:sz w:val="24"/>
        </w:rPr>
      </w:pPr>
      <w:r w:rsidRPr="0072155C">
        <w:rPr>
          <w:rFonts w:ascii="ＭＳ 明朝" w:hAnsi="ＭＳ 明朝" w:cstheme="minorBidi" w:hint="eastAsia"/>
          <w:sz w:val="24"/>
        </w:rPr>
        <w:t xml:space="preserve">　　　ただし、パートナーの法人名の変更など、特段の理由がある場合は、協議の上、変更できるものとします。</w:t>
      </w:r>
    </w:p>
    <w:p w14:paraId="2CE036C1" w14:textId="77777777" w:rsidR="0072155C" w:rsidRPr="0072155C" w:rsidRDefault="0072155C" w:rsidP="0072155C">
      <w:pPr>
        <w:rPr>
          <w:rFonts w:ascii="ＭＳ 明朝" w:hAnsi="ＭＳ 明朝" w:cstheme="minorBidi"/>
          <w:strike/>
          <w:sz w:val="24"/>
        </w:rPr>
      </w:pPr>
      <w:r w:rsidRPr="0072155C">
        <w:rPr>
          <w:rFonts w:ascii="ＭＳ 明朝" w:hAnsi="ＭＳ 明朝" w:cstheme="minorBidi" w:hint="eastAsia"/>
          <w:sz w:val="24"/>
        </w:rPr>
        <w:t>（８）その他</w:t>
      </w:r>
    </w:p>
    <w:p w14:paraId="30A16527" w14:textId="77777777" w:rsidR="0072155C" w:rsidRPr="0072155C" w:rsidRDefault="0072155C" w:rsidP="0072155C">
      <w:pPr>
        <w:ind w:leftChars="200" w:left="459" w:firstLineChars="100" w:firstLine="259"/>
        <w:rPr>
          <w:rFonts w:ascii="ＭＳ 明朝" w:hAnsi="ＭＳ 明朝" w:cstheme="minorBidi"/>
          <w:sz w:val="24"/>
        </w:rPr>
      </w:pPr>
      <w:r w:rsidRPr="0072155C">
        <w:rPr>
          <w:rFonts w:ascii="ＭＳ 明朝" w:hAnsi="ＭＳ 明朝" w:cstheme="minorBidi" w:hint="eastAsia"/>
          <w:sz w:val="24"/>
        </w:rPr>
        <w:t>募集要項に記載のない条件については、指定管理者及び施設所管課と協議を行い、合意した内容に基づいた契約を締結します。</w:t>
      </w:r>
    </w:p>
    <w:p w14:paraId="3AB2573E" w14:textId="77777777" w:rsidR="0072155C" w:rsidRPr="0072155C" w:rsidRDefault="0072155C" w:rsidP="0072155C">
      <w:pPr>
        <w:ind w:left="259" w:hangingChars="100" w:hanging="259"/>
        <w:rPr>
          <w:rFonts w:ascii="ＭＳ 明朝" w:hAnsi="ＭＳ 明朝" w:cstheme="minorBidi"/>
          <w:sz w:val="24"/>
        </w:rPr>
      </w:pPr>
    </w:p>
    <w:p w14:paraId="66C9C9B3" w14:textId="0D3E9AF7" w:rsidR="0072155C" w:rsidRPr="00617B2E" w:rsidRDefault="00617B2E" w:rsidP="0072155C">
      <w:pPr>
        <w:rPr>
          <w:rFonts w:ascii="ＭＳ 明朝" w:hAnsi="ＭＳ 明朝" w:cstheme="minorBidi"/>
          <w:b/>
          <w:bCs/>
          <w:sz w:val="24"/>
        </w:rPr>
      </w:pPr>
      <w:r w:rsidRPr="00617B2E">
        <w:rPr>
          <w:rFonts w:ascii="ＭＳ 明朝" w:hAnsi="ＭＳ 明朝" w:cstheme="minorBidi" w:hint="eastAsia"/>
          <w:b/>
          <w:bCs/>
          <w:sz w:val="24"/>
        </w:rPr>
        <w:t>６</w:t>
      </w:r>
      <w:r w:rsidR="0072155C" w:rsidRPr="00617B2E">
        <w:rPr>
          <w:rFonts w:ascii="ＭＳ 明朝" w:hAnsi="ＭＳ 明朝" w:cstheme="minorBidi" w:hint="eastAsia"/>
          <w:b/>
          <w:bCs/>
          <w:sz w:val="24"/>
        </w:rPr>
        <w:t xml:space="preserve">　募集の受付期間</w:t>
      </w:r>
    </w:p>
    <w:p w14:paraId="664BD29C" w14:textId="3A08D39E" w:rsidR="0072155C" w:rsidRPr="0072155C" w:rsidRDefault="0072155C" w:rsidP="0072155C">
      <w:pPr>
        <w:ind w:left="259" w:hangingChars="100" w:hanging="259"/>
        <w:rPr>
          <w:rFonts w:ascii="ＭＳ 明朝" w:hAnsi="ＭＳ 明朝" w:cstheme="minorBidi"/>
          <w:sz w:val="24"/>
        </w:rPr>
      </w:pPr>
      <w:r w:rsidRPr="0072155C">
        <w:rPr>
          <w:rFonts w:ascii="ＭＳ 明朝" w:hAnsi="ＭＳ 明朝" w:cstheme="minorBidi" w:hint="eastAsia"/>
          <w:sz w:val="24"/>
        </w:rPr>
        <w:t xml:space="preserve">　　令和</w:t>
      </w:r>
      <w:r>
        <w:rPr>
          <w:rFonts w:ascii="ＭＳ 明朝" w:hAnsi="ＭＳ 明朝" w:cstheme="minorBidi" w:hint="eastAsia"/>
          <w:sz w:val="24"/>
        </w:rPr>
        <w:t>８</w:t>
      </w:r>
      <w:r w:rsidRPr="0072155C">
        <w:rPr>
          <w:rFonts w:ascii="ＭＳ 明朝" w:hAnsi="ＭＳ 明朝" w:cstheme="minorBidi" w:hint="eastAsia"/>
          <w:sz w:val="24"/>
        </w:rPr>
        <w:t>年８月</w:t>
      </w:r>
      <w:r w:rsidR="00564EE3">
        <w:rPr>
          <w:rFonts w:ascii="ＭＳ 明朝" w:hAnsi="ＭＳ 明朝" w:cstheme="minorBidi" w:hint="eastAsia"/>
          <w:sz w:val="24"/>
        </w:rPr>
        <w:t>３</w:t>
      </w:r>
      <w:r w:rsidRPr="0072155C">
        <w:rPr>
          <w:rFonts w:ascii="ＭＳ 明朝" w:hAnsi="ＭＳ 明朝" w:cstheme="minorBidi" w:hint="eastAsia"/>
          <w:sz w:val="24"/>
        </w:rPr>
        <w:t>日（</w:t>
      </w:r>
      <w:r w:rsidR="00564EE3">
        <w:rPr>
          <w:rFonts w:ascii="ＭＳ 明朝" w:hAnsi="ＭＳ 明朝" w:cstheme="minorBidi" w:hint="eastAsia"/>
          <w:sz w:val="24"/>
        </w:rPr>
        <w:t>月</w:t>
      </w:r>
      <w:r w:rsidRPr="0072155C">
        <w:rPr>
          <w:rFonts w:ascii="ＭＳ 明朝" w:hAnsi="ＭＳ 明朝" w:cstheme="minorBidi" w:hint="eastAsia"/>
          <w:sz w:val="24"/>
        </w:rPr>
        <w:t>）～</w:t>
      </w:r>
      <w:r w:rsidRPr="0072155C">
        <w:rPr>
          <w:rFonts w:ascii="ＭＳ 明朝" w:hAnsi="ＭＳ 明朝" w:cstheme="minorBidi" w:hint="eastAsia"/>
          <w:color w:val="000000" w:themeColor="text1"/>
          <w:sz w:val="24"/>
        </w:rPr>
        <w:t>令和</w:t>
      </w:r>
      <w:r>
        <w:rPr>
          <w:rFonts w:ascii="ＭＳ 明朝" w:hAnsi="ＭＳ 明朝" w:cstheme="minorBidi" w:hint="eastAsia"/>
          <w:color w:val="000000" w:themeColor="text1"/>
          <w:sz w:val="24"/>
        </w:rPr>
        <w:t>８</w:t>
      </w:r>
      <w:r w:rsidRPr="0072155C">
        <w:rPr>
          <w:rFonts w:ascii="ＭＳ 明朝" w:hAnsi="ＭＳ 明朝" w:cstheme="minorBidi" w:hint="eastAsia"/>
          <w:color w:val="000000" w:themeColor="text1"/>
          <w:sz w:val="24"/>
        </w:rPr>
        <w:t>年９月</w:t>
      </w:r>
      <w:r>
        <w:rPr>
          <w:rFonts w:ascii="ＭＳ 明朝" w:hAnsi="ＭＳ 明朝" w:cstheme="minorBidi" w:hint="eastAsia"/>
          <w:color w:val="000000" w:themeColor="text1"/>
          <w:sz w:val="24"/>
        </w:rPr>
        <w:t>１１</w:t>
      </w:r>
      <w:r w:rsidRPr="0072155C">
        <w:rPr>
          <w:rFonts w:ascii="ＭＳ 明朝" w:hAnsi="ＭＳ 明朝" w:cstheme="minorBidi" w:hint="eastAsia"/>
          <w:color w:val="000000" w:themeColor="text1"/>
          <w:sz w:val="24"/>
        </w:rPr>
        <w:t>日（</w:t>
      </w:r>
      <w:r>
        <w:rPr>
          <w:rFonts w:ascii="ＭＳ 明朝" w:hAnsi="ＭＳ 明朝" w:cstheme="minorBidi" w:hint="eastAsia"/>
          <w:color w:val="000000" w:themeColor="text1"/>
          <w:sz w:val="24"/>
        </w:rPr>
        <w:t>金</w:t>
      </w:r>
      <w:r w:rsidRPr="0072155C">
        <w:rPr>
          <w:rFonts w:ascii="ＭＳ 明朝" w:hAnsi="ＭＳ 明朝" w:cstheme="minorBidi" w:hint="eastAsia"/>
          <w:color w:val="000000" w:themeColor="text1"/>
          <w:sz w:val="24"/>
        </w:rPr>
        <w:t>）</w:t>
      </w:r>
      <w:r w:rsidRPr="0072155C">
        <w:rPr>
          <w:rFonts w:ascii="ＭＳ 明朝" w:hAnsi="ＭＳ 明朝" w:cstheme="minorBidi" w:hint="eastAsia"/>
          <w:sz w:val="24"/>
        </w:rPr>
        <w:t>（閉庁日を除く午前９時から午後５時まで）　※郵送又は電子メールの場合は期限内必着</w:t>
      </w:r>
    </w:p>
    <w:p w14:paraId="05DB8ACF" w14:textId="77777777" w:rsidR="0072155C" w:rsidRPr="0072155C" w:rsidRDefault="0072155C" w:rsidP="0072155C">
      <w:pPr>
        <w:rPr>
          <w:rFonts w:ascii="ＭＳ 明朝" w:hAnsi="ＭＳ 明朝" w:cstheme="minorBidi"/>
          <w:sz w:val="24"/>
        </w:rPr>
      </w:pPr>
    </w:p>
    <w:p w14:paraId="5268DC66" w14:textId="5C323008" w:rsidR="0072155C" w:rsidRPr="00617B2E" w:rsidRDefault="00617B2E" w:rsidP="0072155C">
      <w:pPr>
        <w:rPr>
          <w:rFonts w:ascii="ＭＳ 明朝" w:hAnsi="ＭＳ 明朝" w:cstheme="minorBidi"/>
          <w:b/>
          <w:bCs/>
          <w:sz w:val="24"/>
        </w:rPr>
      </w:pPr>
      <w:r w:rsidRPr="00617B2E">
        <w:rPr>
          <w:rFonts w:ascii="ＭＳ 明朝" w:hAnsi="ＭＳ 明朝" w:cstheme="minorBidi" w:hint="eastAsia"/>
          <w:b/>
          <w:bCs/>
          <w:sz w:val="24"/>
        </w:rPr>
        <w:t>７</w:t>
      </w:r>
      <w:r w:rsidR="0072155C" w:rsidRPr="00617B2E">
        <w:rPr>
          <w:rFonts w:ascii="ＭＳ 明朝" w:hAnsi="ＭＳ 明朝" w:cstheme="minorBidi" w:hint="eastAsia"/>
          <w:b/>
          <w:bCs/>
          <w:sz w:val="24"/>
        </w:rPr>
        <w:t xml:space="preserve">　応募資格</w:t>
      </w:r>
    </w:p>
    <w:p w14:paraId="1BDC0D8C" w14:textId="2936C5A9" w:rsidR="0072155C" w:rsidRPr="0072155C" w:rsidRDefault="0072155C" w:rsidP="0072155C">
      <w:pPr>
        <w:ind w:left="259" w:hangingChars="100" w:hanging="259"/>
        <w:rPr>
          <w:rFonts w:ascii="ＭＳ 明朝" w:hAnsi="ＭＳ 明朝" w:cstheme="minorBidi"/>
          <w:sz w:val="24"/>
        </w:rPr>
      </w:pPr>
      <w:r w:rsidRPr="0072155C">
        <w:rPr>
          <w:rFonts w:ascii="ＭＳ 明朝" w:hAnsi="ＭＳ 明朝" w:cstheme="minorBidi" w:hint="eastAsia"/>
          <w:sz w:val="24"/>
        </w:rPr>
        <w:t xml:space="preserve">　　</w:t>
      </w:r>
      <w:r w:rsidR="003634A2" w:rsidRPr="00E04620">
        <w:rPr>
          <w:rFonts w:ascii="ＭＳ 明朝" w:hAnsi="ＭＳ 明朝" w:cstheme="minorBidi" w:hint="eastAsia"/>
          <w:sz w:val="24"/>
        </w:rPr>
        <w:t>日進市総合運動公園</w:t>
      </w:r>
      <w:r w:rsidRPr="0072155C">
        <w:rPr>
          <w:rFonts w:ascii="ＭＳ 明朝" w:hAnsi="ＭＳ 明朝" w:cstheme="minorBidi" w:hint="eastAsia"/>
          <w:sz w:val="24"/>
        </w:rPr>
        <w:t>のパートナーには法人格を有する団体が応募することができます。</w:t>
      </w:r>
    </w:p>
    <w:p w14:paraId="64007B30" w14:textId="77777777" w:rsidR="0072155C" w:rsidRPr="0072155C" w:rsidRDefault="0072155C" w:rsidP="0072155C">
      <w:pPr>
        <w:ind w:left="259" w:hangingChars="100" w:hanging="259"/>
        <w:rPr>
          <w:rFonts w:ascii="ＭＳ 明朝" w:hAnsi="ＭＳ 明朝" w:cstheme="minorBidi"/>
          <w:sz w:val="24"/>
        </w:rPr>
      </w:pPr>
      <w:r w:rsidRPr="0072155C">
        <w:rPr>
          <w:rFonts w:ascii="ＭＳ 明朝" w:hAnsi="ＭＳ 明朝" w:cstheme="minorBidi"/>
          <w:sz w:val="24"/>
        </w:rPr>
        <w:t xml:space="preserve"> </w:t>
      </w:r>
      <w:r w:rsidRPr="0072155C">
        <w:rPr>
          <w:rFonts w:ascii="ＭＳ 明朝" w:hAnsi="ＭＳ 明朝" w:cstheme="minorBidi" w:hint="eastAsia"/>
          <w:sz w:val="24"/>
        </w:rPr>
        <w:t xml:space="preserve">　</w:t>
      </w:r>
      <w:r w:rsidRPr="0072155C">
        <w:rPr>
          <w:rFonts w:ascii="ＭＳ 明朝" w:hAnsi="ＭＳ 明朝" w:cstheme="minorBidi"/>
          <w:sz w:val="24"/>
        </w:rPr>
        <w:t>ただし、次のいずれかに該当する場合はパートナーになることができません。</w:t>
      </w:r>
    </w:p>
    <w:p w14:paraId="147DCA6D" w14:textId="2EE7320F" w:rsidR="0072155C" w:rsidRPr="0072155C" w:rsidRDefault="0072155C" w:rsidP="00AB48C6">
      <w:pPr>
        <w:ind w:leftChars="33" w:left="854" w:hangingChars="300" w:hanging="778"/>
        <w:rPr>
          <w:rFonts w:ascii="ＭＳ 明朝" w:hAnsi="ＭＳ 明朝" w:cstheme="minorBidi"/>
          <w:sz w:val="24"/>
        </w:rPr>
      </w:pPr>
      <w:r w:rsidRPr="0072155C">
        <w:rPr>
          <w:rFonts w:ascii="ＭＳ 明朝" w:hAnsi="ＭＳ 明朝" w:cstheme="minorBidi" w:hint="eastAsia"/>
          <w:sz w:val="24"/>
        </w:rPr>
        <w:t>（１）民事再生法</w:t>
      </w:r>
      <w:r w:rsidRPr="0072155C">
        <w:rPr>
          <w:rFonts w:ascii="ＭＳ 明朝" w:hAnsi="ＭＳ 明朝" w:cstheme="minorBidi"/>
          <w:sz w:val="24"/>
        </w:rPr>
        <w:t>(平成 11 年法律第 225 号)又は会社更生法(平成 14 年法律第 154号)によ</w:t>
      </w:r>
      <w:r w:rsidRPr="0072155C">
        <w:rPr>
          <w:rFonts w:ascii="ＭＳ 明朝" w:hAnsi="ＭＳ 明朝" w:cstheme="minorBidi" w:hint="eastAsia"/>
          <w:sz w:val="24"/>
        </w:rPr>
        <w:t>る再生又は更生の手続中であるもの</w:t>
      </w:r>
    </w:p>
    <w:p w14:paraId="38CB7604" w14:textId="77777777" w:rsidR="0072155C" w:rsidRPr="0072155C" w:rsidRDefault="0072155C" w:rsidP="0072155C">
      <w:pPr>
        <w:ind w:firstLineChars="50" w:firstLine="130"/>
        <w:rPr>
          <w:rFonts w:ascii="ＭＳ 明朝" w:hAnsi="ＭＳ 明朝" w:cstheme="minorBidi"/>
          <w:sz w:val="24"/>
        </w:rPr>
      </w:pPr>
      <w:r w:rsidRPr="0072155C">
        <w:rPr>
          <w:rFonts w:ascii="ＭＳ 明朝" w:hAnsi="ＭＳ 明朝" w:cstheme="minorBidi" w:hint="eastAsia"/>
          <w:sz w:val="24"/>
        </w:rPr>
        <w:t>（２）市の入札参加資格において指名停止措置を受けているもの</w:t>
      </w:r>
    </w:p>
    <w:p w14:paraId="43A745F1" w14:textId="1E9268C9" w:rsidR="0072155C" w:rsidRPr="0072155C" w:rsidRDefault="0072155C" w:rsidP="00AB48C6">
      <w:pPr>
        <w:ind w:leftChars="50" w:left="893" w:hangingChars="300" w:hanging="778"/>
        <w:rPr>
          <w:rFonts w:ascii="ＭＳ 明朝" w:hAnsi="ＭＳ 明朝" w:cstheme="minorBidi"/>
          <w:sz w:val="24"/>
        </w:rPr>
      </w:pPr>
      <w:r w:rsidRPr="0072155C">
        <w:rPr>
          <w:rFonts w:ascii="ＭＳ 明朝" w:hAnsi="ＭＳ 明朝" w:cstheme="minorBidi" w:hint="eastAsia"/>
          <w:sz w:val="24"/>
        </w:rPr>
        <w:t>（３）日進市暴力団排除条例</w:t>
      </w:r>
      <w:r w:rsidRPr="0072155C">
        <w:rPr>
          <w:rFonts w:ascii="ＭＳ 明朝" w:hAnsi="ＭＳ 明朝" w:cstheme="minorBidi"/>
          <w:sz w:val="24"/>
        </w:rPr>
        <w:t>(平成 24 年日進市条例第 22 号)第２条第２号に規定する暴力</w:t>
      </w:r>
      <w:r w:rsidRPr="0072155C">
        <w:rPr>
          <w:rFonts w:ascii="ＭＳ 明朝" w:hAnsi="ＭＳ 明朝" w:cstheme="minorBidi" w:hint="eastAsia"/>
          <w:sz w:val="24"/>
        </w:rPr>
        <w:t>団員</w:t>
      </w:r>
      <w:r w:rsidRPr="0072155C">
        <w:rPr>
          <w:rFonts w:ascii="ＭＳ 明朝" w:hAnsi="ＭＳ 明朝" w:cstheme="minorBidi"/>
          <w:sz w:val="24"/>
        </w:rPr>
        <w:t>(以下「暴力団員」という。)又は同条第１号に規定する暴力団若しくは暴力団員と</w:t>
      </w:r>
      <w:r w:rsidRPr="0072155C">
        <w:rPr>
          <w:rFonts w:ascii="ＭＳ 明朝" w:hAnsi="ＭＳ 明朝" w:cstheme="minorBidi" w:hint="eastAsia"/>
          <w:sz w:val="24"/>
        </w:rPr>
        <w:t>密接な関係を有するもの</w:t>
      </w:r>
    </w:p>
    <w:p w14:paraId="0332F703" w14:textId="77777777" w:rsidR="0072155C" w:rsidRPr="0072155C" w:rsidRDefault="0072155C" w:rsidP="0072155C">
      <w:pPr>
        <w:ind w:firstLineChars="50" w:firstLine="130"/>
        <w:rPr>
          <w:rFonts w:ascii="ＭＳ 明朝" w:hAnsi="ＭＳ 明朝" w:cstheme="minorBidi"/>
          <w:sz w:val="24"/>
        </w:rPr>
      </w:pPr>
      <w:r w:rsidRPr="0072155C">
        <w:rPr>
          <w:rFonts w:ascii="ＭＳ 明朝" w:hAnsi="ＭＳ 明朝" w:cstheme="minorBidi" w:hint="eastAsia"/>
          <w:sz w:val="24"/>
        </w:rPr>
        <w:t>（４）市税等を滞納しているもの</w:t>
      </w:r>
    </w:p>
    <w:p w14:paraId="553AD401" w14:textId="1D99A03E" w:rsidR="0072155C" w:rsidRPr="0072155C" w:rsidRDefault="0072155C" w:rsidP="0072155C">
      <w:pPr>
        <w:ind w:firstLineChars="50" w:firstLine="130"/>
        <w:rPr>
          <w:rFonts w:ascii="ＭＳ 明朝" w:hAnsi="ＭＳ 明朝" w:cstheme="minorBidi"/>
          <w:sz w:val="24"/>
        </w:rPr>
      </w:pPr>
      <w:r w:rsidRPr="0072155C">
        <w:rPr>
          <w:rFonts w:ascii="ＭＳ 明朝" w:hAnsi="ＭＳ 明朝" w:cstheme="minorBidi" w:hint="eastAsia"/>
          <w:sz w:val="24"/>
        </w:rPr>
        <w:t>（５）その他、パートナーとして適当でないと市長が認めるもの</w:t>
      </w:r>
    </w:p>
    <w:p w14:paraId="4CE400C2" w14:textId="77777777" w:rsidR="0072155C" w:rsidRPr="0072155C" w:rsidRDefault="0072155C" w:rsidP="0072155C">
      <w:pPr>
        <w:rPr>
          <w:rFonts w:ascii="ＭＳ 明朝" w:hAnsi="ＭＳ 明朝" w:cstheme="minorBidi"/>
          <w:sz w:val="24"/>
        </w:rPr>
      </w:pPr>
    </w:p>
    <w:p w14:paraId="61FDED83" w14:textId="05B55F4C" w:rsidR="0072155C" w:rsidRPr="00617B2E" w:rsidRDefault="00617B2E" w:rsidP="0072155C">
      <w:pPr>
        <w:rPr>
          <w:rFonts w:ascii="ＭＳ 明朝" w:hAnsi="ＭＳ 明朝" w:cstheme="minorBidi"/>
          <w:b/>
          <w:bCs/>
          <w:sz w:val="24"/>
        </w:rPr>
      </w:pPr>
      <w:r w:rsidRPr="00617B2E">
        <w:rPr>
          <w:rFonts w:ascii="ＭＳ 明朝" w:hAnsi="ＭＳ 明朝" w:cstheme="minorBidi" w:hint="eastAsia"/>
          <w:b/>
          <w:bCs/>
          <w:sz w:val="24"/>
        </w:rPr>
        <w:t>８</w:t>
      </w:r>
      <w:r w:rsidR="0072155C" w:rsidRPr="00617B2E">
        <w:rPr>
          <w:rFonts w:ascii="ＭＳ 明朝" w:hAnsi="ＭＳ 明朝" w:cstheme="minorBidi" w:hint="eastAsia"/>
          <w:b/>
          <w:bCs/>
          <w:sz w:val="24"/>
        </w:rPr>
        <w:t xml:space="preserve">　応募方法</w:t>
      </w:r>
    </w:p>
    <w:p w14:paraId="658DAF07" w14:textId="623BD68D" w:rsidR="0072155C" w:rsidRPr="0072155C" w:rsidRDefault="0072155C" w:rsidP="0072155C">
      <w:pPr>
        <w:ind w:left="259" w:hangingChars="100" w:hanging="259"/>
        <w:rPr>
          <w:rFonts w:ascii="ＭＳ 明朝" w:hAnsi="ＭＳ 明朝" w:cstheme="minorBidi"/>
          <w:sz w:val="24"/>
        </w:rPr>
      </w:pPr>
      <w:r w:rsidRPr="0072155C">
        <w:rPr>
          <w:rFonts w:ascii="ＭＳ 明朝" w:hAnsi="ＭＳ 明朝" w:cstheme="minorBidi" w:hint="eastAsia"/>
          <w:sz w:val="24"/>
        </w:rPr>
        <w:t xml:space="preserve">　　以下の提出書類に必要事項を記入のうえ、「1</w:t>
      </w:r>
      <w:r w:rsidR="00AB48C6">
        <w:rPr>
          <w:rFonts w:ascii="ＭＳ 明朝" w:hAnsi="ＭＳ 明朝" w:cstheme="minorBidi" w:hint="eastAsia"/>
          <w:sz w:val="24"/>
        </w:rPr>
        <w:t>3</w:t>
      </w:r>
      <w:r w:rsidRPr="0072155C">
        <w:rPr>
          <w:rFonts w:ascii="ＭＳ 明朝" w:hAnsi="ＭＳ 明朝" w:cstheme="minorBidi" w:hint="eastAsia"/>
          <w:sz w:val="24"/>
        </w:rPr>
        <w:t xml:space="preserve">　書類提出及びお問い合わせ先」まで持参、郵送又は電子メールによりご提出ください。（郵送又は電子メールで応</w:t>
      </w:r>
      <w:r w:rsidRPr="0072155C">
        <w:rPr>
          <w:rFonts w:ascii="ＭＳ 明朝" w:hAnsi="ＭＳ 明朝" w:cstheme="minorBidi" w:hint="eastAsia"/>
          <w:sz w:val="24"/>
        </w:rPr>
        <w:lastRenderedPageBreak/>
        <w:t>募した場合は、電話での到達確認をお願いします。）なお、提出いただいた書類は返却できません。また、申込みに要する費用は全て申込者の負担とします。</w:t>
      </w:r>
    </w:p>
    <w:p w14:paraId="078083BA" w14:textId="77777777" w:rsidR="0072155C" w:rsidRPr="0072155C" w:rsidRDefault="0072155C" w:rsidP="0072155C">
      <w:pPr>
        <w:rPr>
          <w:rFonts w:ascii="ＭＳ 明朝" w:hAnsi="ＭＳ 明朝" w:cstheme="minorBidi"/>
          <w:sz w:val="24"/>
        </w:rPr>
      </w:pPr>
      <w:r w:rsidRPr="0072155C">
        <w:rPr>
          <w:rFonts w:ascii="ＭＳ 明朝" w:hAnsi="ＭＳ 明朝" w:cstheme="minorBidi" w:hint="eastAsia"/>
          <w:sz w:val="24"/>
        </w:rPr>
        <w:t>【提出書類】</w:t>
      </w:r>
    </w:p>
    <w:p w14:paraId="684A246D" w14:textId="62224FFE" w:rsidR="0072155C" w:rsidRPr="0072155C" w:rsidRDefault="0072155C" w:rsidP="0072155C">
      <w:pPr>
        <w:rPr>
          <w:rFonts w:ascii="ＭＳ 明朝" w:hAnsi="ＭＳ 明朝" w:cstheme="minorBidi"/>
          <w:sz w:val="24"/>
        </w:rPr>
      </w:pPr>
      <w:r w:rsidRPr="0072155C">
        <w:rPr>
          <w:rFonts w:ascii="ＭＳ 明朝" w:hAnsi="ＭＳ 明朝" w:cstheme="minorBidi" w:hint="eastAsia"/>
          <w:sz w:val="24"/>
        </w:rPr>
        <w:t>（１）ネーミングライツパートナー申込書（様式１）</w:t>
      </w:r>
    </w:p>
    <w:p w14:paraId="7F6449BA" w14:textId="77777777" w:rsidR="0072155C" w:rsidRPr="0072155C" w:rsidRDefault="0072155C" w:rsidP="0072155C">
      <w:pPr>
        <w:rPr>
          <w:rFonts w:ascii="ＭＳ 明朝" w:hAnsi="ＭＳ 明朝" w:cstheme="minorBidi"/>
          <w:sz w:val="24"/>
        </w:rPr>
      </w:pPr>
      <w:r w:rsidRPr="0072155C">
        <w:rPr>
          <w:rFonts w:ascii="ＭＳ 明朝" w:hAnsi="ＭＳ 明朝" w:cstheme="minorBidi" w:hint="eastAsia"/>
          <w:sz w:val="24"/>
        </w:rPr>
        <w:t>（２）法人等の概要（様式２）</w:t>
      </w:r>
    </w:p>
    <w:p w14:paraId="456D667F" w14:textId="77777777" w:rsidR="0072155C" w:rsidRPr="0072155C" w:rsidRDefault="0072155C" w:rsidP="0072155C">
      <w:pPr>
        <w:rPr>
          <w:rFonts w:ascii="ＭＳ 明朝" w:hAnsi="ＭＳ 明朝" w:cstheme="minorBidi"/>
          <w:sz w:val="24"/>
        </w:rPr>
      </w:pPr>
      <w:r w:rsidRPr="0072155C">
        <w:rPr>
          <w:rFonts w:ascii="ＭＳ 明朝" w:hAnsi="ＭＳ 明朝" w:cstheme="minorBidi" w:hint="eastAsia"/>
          <w:sz w:val="24"/>
        </w:rPr>
        <w:t>（３）法人役員等に関する名簿（様式３）</w:t>
      </w:r>
    </w:p>
    <w:p w14:paraId="1101EEC8" w14:textId="77777777" w:rsidR="0072155C" w:rsidRPr="0072155C" w:rsidRDefault="0072155C" w:rsidP="0072155C">
      <w:pPr>
        <w:rPr>
          <w:rFonts w:ascii="ＭＳ 明朝" w:hAnsi="ＭＳ 明朝" w:cstheme="minorBidi"/>
          <w:sz w:val="24"/>
        </w:rPr>
      </w:pPr>
      <w:r w:rsidRPr="0072155C">
        <w:rPr>
          <w:rFonts w:ascii="ＭＳ 明朝" w:hAnsi="ＭＳ 明朝" w:cstheme="minorBidi" w:hint="eastAsia"/>
          <w:color w:val="000000" w:themeColor="text1"/>
          <w:sz w:val="24"/>
        </w:rPr>
        <w:t>（４）登</w:t>
      </w:r>
      <w:r w:rsidRPr="0072155C">
        <w:rPr>
          <w:rFonts w:ascii="ＭＳ 明朝" w:hAnsi="ＭＳ 明朝" w:cstheme="minorBidi" w:hint="eastAsia"/>
          <w:sz w:val="24"/>
        </w:rPr>
        <w:t>記事項証明書（商業登記簿謄本等）</w:t>
      </w:r>
    </w:p>
    <w:p w14:paraId="12321D91" w14:textId="77777777" w:rsidR="0072155C" w:rsidRPr="0072155C" w:rsidRDefault="0072155C" w:rsidP="0072155C">
      <w:pPr>
        <w:ind w:leftChars="67" w:left="154"/>
        <w:rPr>
          <w:rFonts w:ascii="ＭＳ 明朝" w:hAnsi="ＭＳ 明朝" w:cstheme="minorBidi"/>
          <w:sz w:val="24"/>
        </w:rPr>
      </w:pPr>
      <w:r w:rsidRPr="0072155C">
        <w:rPr>
          <w:rFonts w:ascii="ＭＳ 明朝" w:hAnsi="ＭＳ 明朝" w:cstheme="minorBidi" w:hint="eastAsia"/>
          <w:sz w:val="24"/>
        </w:rPr>
        <w:t>※登記事項証明書については、発行後３カ月以内の原本又は写しをご提出ください。電子メールでの提出の場合は原本をスキャンした電子データも可とします。</w:t>
      </w:r>
    </w:p>
    <w:p w14:paraId="27A4EBEA" w14:textId="77777777" w:rsidR="0072155C" w:rsidRPr="0072155C" w:rsidRDefault="0072155C" w:rsidP="0072155C">
      <w:pPr>
        <w:rPr>
          <w:rFonts w:ascii="ＭＳ 明朝" w:hAnsi="ＭＳ 明朝" w:cstheme="minorBidi"/>
          <w:sz w:val="24"/>
        </w:rPr>
      </w:pPr>
    </w:p>
    <w:p w14:paraId="7CFB383C" w14:textId="2F33348A" w:rsidR="0072155C" w:rsidRPr="00617B2E" w:rsidRDefault="00617B2E" w:rsidP="0072155C">
      <w:pPr>
        <w:rPr>
          <w:rFonts w:ascii="ＭＳ 明朝" w:hAnsi="ＭＳ 明朝" w:cstheme="minorBidi"/>
          <w:b/>
          <w:bCs/>
          <w:sz w:val="24"/>
        </w:rPr>
      </w:pPr>
      <w:r w:rsidRPr="00617B2E">
        <w:rPr>
          <w:rFonts w:ascii="ＭＳ 明朝" w:hAnsi="ＭＳ 明朝" w:cstheme="minorBidi" w:hint="eastAsia"/>
          <w:b/>
          <w:bCs/>
          <w:sz w:val="24"/>
        </w:rPr>
        <w:t>９</w:t>
      </w:r>
      <w:r w:rsidR="0072155C" w:rsidRPr="00617B2E">
        <w:rPr>
          <w:rFonts w:ascii="ＭＳ 明朝" w:hAnsi="ＭＳ 明朝" w:cstheme="minorBidi" w:hint="eastAsia"/>
          <w:b/>
          <w:bCs/>
          <w:sz w:val="24"/>
        </w:rPr>
        <w:t xml:space="preserve">　パートナーの選定</w:t>
      </w:r>
    </w:p>
    <w:p w14:paraId="4CA959E5" w14:textId="77777777" w:rsidR="0072155C" w:rsidRPr="0072155C" w:rsidRDefault="0072155C" w:rsidP="0072155C">
      <w:pPr>
        <w:ind w:left="259" w:hangingChars="100" w:hanging="259"/>
        <w:rPr>
          <w:rFonts w:ascii="ＭＳ 明朝" w:hAnsi="ＭＳ 明朝" w:cstheme="minorBidi"/>
          <w:sz w:val="24"/>
        </w:rPr>
      </w:pPr>
      <w:r w:rsidRPr="0072155C">
        <w:rPr>
          <w:rFonts w:ascii="ＭＳ 明朝" w:hAnsi="ＭＳ 明朝" w:cstheme="minorBidi" w:hint="eastAsia"/>
          <w:sz w:val="24"/>
        </w:rPr>
        <w:t xml:space="preserve">　　ご応募いただいた内容について、選定委員会を開催し、優先交渉権者を選定するにあたり次の評価項目でふさわしい提案内容となっているか審査します。</w:t>
      </w:r>
      <w:bookmarkStart w:id="0" w:name="_Hlk204358060"/>
      <w:r w:rsidRPr="0072155C">
        <w:rPr>
          <w:rFonts w:ascii="ＭＳ 明朝" w:hAnsi="ＭＳ 明朝" w:cstheme="minorBidi" w:hint="eastAsia"/>
          <w:sz w:val="24"/>
        </w:rPr>
        <w:t>得点の高いものから順</w:t>
      </w:r>
      <w:bookmarkEnd w:id="0"/>
      <w:r w:rsidRPr="0072155C">
        <w:rPr>
          <w:rFonts w:ascii="ＭＳ 明朝" w:hAnsi="ＭＳ 明朝" w:cstheme="minorBidi" w:hint="eastAsia"/>
          <w:sz w:val="24"/>
        </w:rPr>
        <w:t>に優先交渉権者及び次点交渉権者を決定します。選定委員会による選定後は、全ての応募者に速やかに結果を通知します。</w:t>
      </w:r>
    </w:p>
    <w:tbl>
      <w:tblPr>
        <w:tblStyle w:val="1"/>
        <w:tblW w:w="0" w:type="auto"/>
        <w:tblInd w:w="210" w:type="dxa"/>
        <w:tblLook w:val="04A0" w:firstRow="1" w:lastRow="0" w:firstColumn="1" w:lastColumn="0" w:noHBand="0" w:noVBand="1"/>
      </w:tblPr>
      <w:tblGrid>
        <w:gridCol w:w="3754"/>
        <w:gridCol w:w="3544"/>
        <w:gridCol w:w="1418"/>
      </w:tblGrid>
      <w:tr w:rsidR="0072155C" w:rsidRPr="0072155C" w14:paraId="74259416" w14:textId="77777777" w:rsidTr="0072155C">
        <w:tc>
          <w:tcPr>
            <w:tcW w:w="3754" w:type="dxa"/>
          </w:tcPr>
          <w:p w14:paraId="17EA8906" w14:textId="77777777" w:rsidR="0072155C" w:rsidRPr="0072155C" w:rsidRDefault="0072155C" w:rsidP="0072155C">
            <w:pPr>
              <w:jc w:val="center"/>
              <w:rPr>
                <w:rFonts w:ascii="ＭＳ 明朝" w:eastAsia="ＭＳ 明朝" w:hAnsi="ＭＳ 明朝"/>
                <w:sz w:val="24"/>
              </w:rPr>
            </w:pPr>
            <w:r w:rsidRPr="0072155C">
              <w:rPr>
                <w:rFonts w:ascii="ＭＳ 明朝" w:eastAsia="ＭＳ 明朝" w:hAnsi="ＭＳ 明朝" w:hint="eastAsia"/>
                <w:sz w:val="24"/>
              </w:rPr>
              <w:t>評価項目</w:t>
            </w:r>
          </w:p>
        </w:tc>
        <w:tc>
          <w:tcPr>
            <w:tcW w:w="3544" w:type="dxa"/>
          </w:tcPr>
          <w:p w14:paraId="1B977510" w14:textId="77777777" w:rsidR="0072155C" w:rsidRPr="0072155C" w:rsidRDefault="0072155C" w:rsidP="0072155C">
            <w:pPr>
              <w:jc w:val="center"/>
              <w:rPr>
                <w:rFonts w:ascii="ＭＳ 明朝" w:eastAsia="ＭＳ 明朝" w:hAnsi="ＭＳ 明朝"/>
                <w:sz w:val="24"/>
              </w:rPr>
            </w:pPr>
            <w:r w:rsidRPr="0072155C">
              <w:rPr>
                <w:rFonts w:ascii="ＭＳ 明朝" w:eastAsia="ＭＳ 明朝" w:hAnsi="ＭＳ 明朝" w:hint="eastAsia"/>
                <w:sz w:val="24"/>
              </w:rPr>
              <w:t>評価基準</w:t>
            </w:r>
          </w:p>
        </w:tc>
        <w:tc>
          <w:tcPr>
            <w:tcW w:w="1418" w:type="dxa"/>
          </w:tcPr>
          <w:p w14:paraId="1C729E0A" w14:textId="77777777" w:rsidR="0072155C" w:rsidRPr="0072155C" w:rsidRDefault="0072155C" w:rsidP="0072155C">
            <w:pPr>
              <w:jc w:val="center"/>
              <w:rPr>
                <w:rFonts w:ascii="ＭＳ 明朝" w:eastAsia="ＭＳ 明朝" w:hAnsi="ＭＳ 明朝"/>
                <w:sz w:val="24"/>
              </w:rPr>
            </w:pPr>
            <w:r w:rsidRPr="0072155C">
              <w:rPr>
                <w:rFonts w:ascii="ＭＳ 明朝" w:eastAsia="ＭＳ 明朝" w:hAnsi="ＭＳ 明朝" w:hint="eastAsia"/>
                <w:sz w:val="24"/>
              </w:rPr>
              <w:t>配点</w:t>
            </w:r>
          </w:p>
        </w:tc>
      </w:tr>
      <w:tr w:rsidR="0072155C" w:rsidRPr="0072155C" w14:paraId="174E9EBA" w14:textId="77777777" w:rsidTr="0072155C">
        <w:tc>
          <w:tcPr>
            <w:tcW w:w="3754" w:type="dxa"/>
          </w:tcPr>
          <w:p w14:paraId="60AF0182" w14:textId="77777777" w:rsidR="0072155C" w:rsidRPr="0072155C" w:rsidRDefault="0072155C" w:rsidP="0072155C">
            <w:pPr>
              <w:rPr>
                <w:rFonts w:ascii="ＭＳ 明朝" w:eastAsia="ＭＳ 明朝" w:hAnsi="ＭＳ 明朝"/>
                <w:sz w:val="24"/>
              </w:rPr>
            </w:pPr>
            <w:r w:rsidRPr="0072155C">
              <w:rPr>
                <w:rFonts w:ascii="ＭＳ 明朝" w:eastAsia="ＭＳ 明朝" w:hAnsi="ＭＳ 明朝" w:hint="eastAsia"/>
                <w:sz w:val="24"/>
              </w:rPr>
              <w:t>契約料（ネーミングライツ料）</w:t>
            </w:r>
          </w:p>
        </w:tc>
        <w:tc>
          <w:tcPr>
            <w:tcW w:w="3544" w:type="dxa"/>
          </w:tcPr>
          <w:p w14:paraId="34D9B942" w14:textId="77777777" w:rsidR="0072155C" w:rsidRPr="0072155C" w:rsidRDefault="0072155C" w:rsidP="0072155C">
            <w:pPr>
              <w:rPr>
                <w:rFonts w:ascii="ＭＳ 明朝" w:eastAsia="ＭＳ 明朝" w:hAnsi="ＭＳ 明朝"/>
                <w:sz w:val="24"/>
              </w:rPr>
            </w:pPr>
            <w:r w:rsidRPr="0072155C">
              <w:rPr>
                <w:rFonts w:ascii="ＭＳ 明朝" w:eastAsia="ＭＳ 明朝" w:hAnsi="ＭＳ 明朝" w:hint="eastAsia"/>
                <w:sz w:val="24"/>
              </w:rPr>
              <w:t>得点＝配点×（希望金額÷最高希望金額）</w:t>
            </w:r>
          </w:p>
        </w:tc>
        <w:tc>
          <w:tcPr>
            <w:tcW w:w="1418" w:type="dxa"/>
          </w:tcPr>
          <w:p w14:paraId="1FA4FB6F" w14:textId="77777777" w:rsidR="0072155C" w:rsidRPr="0072155C" w:rsidRDefault="0072155C" w:rsidP="0072155C">
            <w:pPr>
              <w:rPr>
                <w:rFonts w:ascii="ＭＳ 明朝" w:eastAsia="ＭＳ 明朝" w:hAnsi="ＭＳ 明朝"/>
                <w:sz w:val="24"/>
              </w:rPr>
            </w:pPr>
            <w:r w:rsidRPr="0072155C">
              <w:rPr>
                <w:rFonts w:ascii="ＭＳ 明朝" w:eastAsia="ＭＳ 明朝" w:hAnsi="ＭＳ 明朝" w:hint="eastAsia"/>
                <w:sz w:val="24"/>
              </w:rPr>
              <w:t>５０点</w:t>
            </w:r>
          </w:p>
        </w:tc>
      </w:tr>
      <w:tr w:rsidR="0072155C" w:rsidRPr="0072155C" w14:paraId="451FE06B" w14:textId="77777777" w:rsidTr="0072155C">
        <w:tc>
          <w:tcPr>
            <w:tcW w:w="3754" w:type="dxa"/>
          </w:tcPr>
          <w:p w14:paraId="3E2C1166" w14:textId="77777777" w:rsidR="0072155C" w:rsidRPr="0072155C" w:rsidRDefault="0072155C" w:rsidP="0072155C">
            <w:pPr>
              <w:jc w:val="left"/>
              <w:rPr>
                <w:rFonts w:ascii="ＭＳ 明朝" w:eastAsia="ＭＳ 明朝" w:hAnsi="ＭＳ 明朝"/>
                <w:sz w:val="24"/>
              </w:rPr>
            </w:pPr>
            <w:r w:rsidRPr="0072155C">
              <w:rPr>
                <w:rFonts w:ascii="ＭＳ 明朝" w:eastAsia="ＭＳ 明朝" w:hAnsi="ＭＳ 明朝" w:hint="eastAsia"/>
                <w:sz w:val="24"/>
              </w:rPr>
              <w:t>愛称</w:t>
            </w:r>
          </w:p>
        </w:tc>
        <w:tc>
          <w:tcPr>
            <w:tcW w:w="3544" w:type="dxa"/>
          </w:tcPr>
          <w:p w14:paraId="3BA44900" w14:textId="58CF70B8" w:rsidR="0072155C" w:rsidRPr="0072155C" w:rsidRDefault="0072155C" w:rsidP="0072155C">
            <w:pPr>
              <w:rPr>
                <w:rFonts w:ascii="ＭＳ 明朝" w:eastAsia="ＭＳ 明朝" w:hAnsi="ＭＳ 明朝"/>
                <w:sz w:val="24"/>
              </w:rPr>
            </w:pPr>
            <w:r w:rsidRPr="0072155C">
              <w:rPr>
                <w:rFonts w:ascii="ＭＳ 明朝" w:eastAsia="ＭＳ 明朝" w:hAnsi="ＭＳ 明朝" w:hint="eastAsia"/>
                <w:sz w:val="24"/>
              </w:rPr>
              <w:t>・</w:t>
            </w:r>
            <w:r w:rsidR="00D03876" w:rsidRPr="00D03876">
              <w:rPr>
                <w:rFonts w:ascii="ＭＳ 明朝" w:eastAsia="ＭＳ 明朝" w:hAnsi="ＭＳ 明朝" w:hint="eastAsia"/>
                <w:sz w:val="24"/>
              </w:rPr>
              <w:t>日進市総合運動公園</w:t>
            </w:r>
            <w:r w:rsidRPr="0072155C">
              <w:rPr>
                <w:rFonts w:ascii="ＭＳ 明朝" w:eastAsia="ＭＳ 明朝" w:hAnsi="ＭＳ 明朝" w:hint="eastAsia"/>
                <w:sz w:val="24"/>
              </w:rPr>
              <w:t>にふさわしく、市民等にとって親しみやすい、わかりやすい、呼びやすいものか</w:t>
            </w:r>
          </w:p>
          <w:p w14:paraId="289161C3" w14:textId="77777777" w:rsidR="0072155C" w:rsidRPr="0072155C" w:rsidRDefault="0072155C" w:rsidP="0072155C">
            <w:pPr>
              <w:rPr>
                <w:rFonts w:ascii="ＭＳ 明朝" w:eastAsia="ＭＳ 明朝" w:hAnsi="ＭＳ 明朝"/>
                <w:sz w:val="24"/>
              </w:rPr>
            </w:pPr>
            <w:r w:rsidRPr="0072155C">
              <w:rPr>
                <w:rFonts w:ascii="ＭＳ 明朝" w:eastAsia="ＭＳ 明朝" w:hAnsi="ＭＳ 明朝" w:hint="eastAsia"/>
                <w:sz w:val="24"/>
              </w:rPr>
              <w:t>・施設の管理運営に支障が生じないか</w:t>
            </w:r>
          </w:p>
        </w:tc>
        <w:tc>
          <w:tcPr>
            <w:tcW w:w="1418" w:type="dxa"/>
          </w:tcPr>
          <w:p w14:paraId="6C604ABB" w14:textId="77777777" w:rsidR="0072155C" w:rsidRPr="0072155C" w:rsidRDefault="0072155C" w:rsidP="0072155C">
            <w:pPr>
              <w:rPr>
                <w:rFonts w:ascii="ＭＳ 明朝" w:eastAsia="ＭＳ 明朝" w:hAnsi="ＭＳ 明朝"/>
                <w:sz w:val="24"/>
              </w:rPr>
            </w:pPr>
            <w:r w:rsidRPr="0072155C">
              <w:rPr>
                <w:rFonts w:ascii="ＭＳ 明朝" w:eastAsia="ＭＳ 明朝" w:hAnsi="ＭＳ 明朝" w:hint="eastAsia"/>
                <w:sz w:val="24"/>
              </w:rPr>
              <w:t>２０点</w:t>
            </w:r>
          </w:p>
        </w:tc>
      </w:tr>
      <w:tr w:rsidR="0072155C" w:rsidRPr="0072155C" w14:paraId="309179D4" w14:textId="77777777" w:rsidTr="0072155C">
        <w:tc>
          <w:tcPr>
            <w:tcW w:w="3754" w:type="dxa"/>
          </w:tcPr>
          <w:p w14:paraId="72F145B4" w14:textId="77777777" w:rsidR="0072155C" w:rsidRPr="0072155C" w:rsidRDefault="0072155C" w:rsidP="0072155C">
            <w:pPr>
              <w:rPr>
                <w:rFonts w:ascii="ＭＳ 明朝" w:eastAsia="ＭＳ 明朝" w:hAnsi="ＭＳ 明朝"/>
                <w:sz w:val="24"/>
              </w:rPr>
            </w:pPr>
            <w:r w:rsidRPr="0072155C">
              <w:rPr>
                <w:rFonts w:ascii="ＭＳ 明朝" w:eastAsia="ＭＳ 明朝" w:hAnsi="ＭＳ 明朝" w:hint="eastAsia"/>
                <w:sz w:val="24"/>
              </w:rPr>
              <w:t>パートナーとしての適当性</w:t>
            </w:r>
          </w:p>
        </w:tc>
        <w:tc>
          <w:tcPr>
            <w:tcW w:w="3544" w:type="dxa"/>
          </w:tcPr>
          <w:p w14:paraId="2D0C0C9E" w14:textId="77777777" w:rsidR="0072155C" w:rsidRPr="0072155C" w:rsidRDefault="0072155C" w:rsidP="0072155C">
            <w:pPr>
              <w:rPr>
                <w:rFonts w:ascii="ＭＳ 明朝" w:eastAsia="ＭＳ 明朝" w:hAnsi="ＭＳ 明朝"/>
                <w:sz w:val="24"/>
              </w:rPr>
            </w:pPr>
            <w:r w:rsidRPr="0072155C">
              <w:rPr>
                <w:rFonts w:ascii="ＭＳ 明朝" w:eastAsia="ＭＳ 明朝" w:hAnsi="ＭＳ 明朝" w:hint="eastAsia"/>
                <w:sz w:val="24"/>
              </w:rPr>
              <w:t>・応募法人の財務状況・応募理由等</w:t>
            </w:r>
          </w:p>
          <w:p w14:paraId="424CD78D" w14:textId="77777777" w:rsidR="0072155C" w:rsidRPr="0072155C" w:rsidRDefault="0072155C" w:rsidP="0072155C">
            <w:pPr>
              <w:rPr>
                <w:rFonts w:ascii="ＭＳ 明朝" w:eastAsia="ＭＳ 明朝" w:hAnsi="ＭＳ 明朝"/>
                <w:sz w:val="24"/>
              </w:rPr>
            </w:pPr>
            <w:r w:rsidRPr="0072155C">
              <w:rPr>
                <w:rFonts w:ascii="ＭＳ 明朝" w:eastAsia="ＭＳ 明朝" w:hAnsi="ＭＳ 明朝" w:hint="eastAsia"/>
                <w:sz w:val="24"/>
              </w:rPr>
              <w:t>・地域貢献の提案内容</w:t>
            </w:r>
          </w:p>
        </w:tc>
        <w:tc>
          <w:tcPr>
            <w:tcW w:w="1418" w:type="dxa"/>
          </w:tcPr>
          <w:p w14:paraId="18F60102" w14:textId="77777777" w:rsidR="0072155C" w:rsidRPr="0072155C" w:rsidRDefault="0072155C" w:rsidP="0072155C">
            <w:pPr>
              <w:rPr>
                <w:rFonts w:ascii="ＭＳ 明朝" w:eastAsia="ＭＳ 明朝" w:hAnsi="ＭＳ 明朝"/>
                <w:sz w:val="24"/>
              </w:rPr>
            </w:pPr>
            <w:r w:rsidRPr="0072155C">
              <w:rPr>
                <w:rFonts w:ascii="ＭＳ 明朝" w:eastAsia="ＭＳ 明朝" w:hAnsi="ＭＳ 明朝" w:hint="eastAsia"/>
                <w:sz w:val="24"/>
              </w:rPr>
              <w:t>３０点</w:t>
            </w:r>
          </w:p>
        </w:tc>
      </w:tr>
    </w:tbl>
    <w:p w14:paraId="57FB7429" w14:textId="77777777" w:rsidR="0072155C" w:rsidRPr="0072155C" w:rsidRDefault="0072155C" w:rsidP="0072155C">
      <w:pPr>
        <w:ind w:leftChars="100" w:left="229"/>
        <w:rPr>
          <w:rFonts w:ascii="ＭＳ 明朝" w:hAnsi="ＭＳ 明朝" w:cstheme="minorBidi"/>
          <w:sz w:val="24"/>
        </w:rPr>
      </w:pPr>
      <w:r w:rsidRPr="0072155C">
        <w:rPr>
          <w:rFonts w:ascii="ＭＳ 明朝" w:hAnsi="ＭＳ 明朝" w:cstheme="minorBidi" w:hint="eastAsia"/>
          <w:sz w:val="24"/>
        </w:rPr>
        <w:t>※応募者の業種等が指定管理者と競合する者は優先交渉権者になることができない可能性があります。</w:t>
      </w:r>
    </w:p>
    <w:p w14:paraId="64A420EF" w14:textId="77777777" w:rsidR="0072155C" w:rsidRPr="0072155C" w:rsidRDefault="0072155C" w:rsidP="0072155C">
      <w:pPr>
        <w:ind w:leftChars="100" w:left="229"/>
        <w:rPr>
          <w:rFonts w:ascii="ＭＳ 明朝" w:hAnsi="ＭＳ 明朝" w:cstheme="minorBidi"/>
          <w:sz w:val="24"/>
        </w:rPr>
      </w:pPr>
    </w:p>
    <w:p w14:paraId="07905B14" w14:textId="284D8D19" w:rsidR="0072155C" w:rsidRPr="00617B2E" w:rsidRDefault="00617B2E" w:rsidP="0072155C">
      <w:pPr>
        <w:rPr>
          <w:rFonts w:ascii="ＭＳ 明朝" w:hAnsi="ＭＳ 明朝" w:cstheme="minorBidi"/>
          <w:b/>
          <w:bCs/>
          <w:sz w:val="24"/>
        </w:rPr>
      </w:pPr>
      <w:r w:rsidRPr="00617B2E">
        <w:rPr>
          <w:rFonts w:ascii="ＭＳ 明朝" w:hAnsi="ＭＳ 明朝" w:cstheme="minorBidi" w:hint="eastAsia"/>
          <w:b/>
          <w:bCs/>
          <w:sz w:val="24"/>
        </w:rPr>
        <w:t>１０</w:t>
      </w:r>
      <w:r w:rsidR="0072155C" w:rsidRPr="00617B2E">
        <w:rPr>
          <w:rFonts w:ascii="ＭＳ 明朝" w:hAnsi="ＭＳ 明朝" w:cstheme="minorBidi" w:hint="eastAsia"/>
          <w:b/>
          <w:bCs/>
          <w:sz w:val="24"/>
        </w:rPr>
        <w:t xml:space="preserve">　契約の締結</w:t>
      </w:r>
    </w:p>
    <w:p w14:paraId="0ABA1D54" w14:textId="2936E9F8" w:rsidR="0072155C" w:rsidRPr="0072155C" w:rsidRDefault="0072155C" w:rsidP="003634A2">
      <w:pPr>
        <w:ind w:left="283" w:hangingChars="109" w:hanging="283"/>
        <w:rPr>
          <w:rFonts w:ascii="ＭＳ 明朝" w:hAnsi="ＭＳ 明朝" w:cstheme="minorBidi"/>
          <w:sz w:val="24"/>
        </w:rPr>
      </w:pPr>
      <w:r w:rsidRPr="0072155C">
        <w:rPr>
          <w:rFonts w:ascii="ＭＳ 明朝" w:hAnsi="ＭＳ 明朝" w:cstheme="minorBidi" w:hint="eastAsia"/>
          <w:sz w:val="24"/>
        </w:rPr>
        <w:t xml:space="preserve">　　上記方法で選定されたパートナーの候補者との最終的な協議を経て、日進市とパートナーとの間で契約を締結します。なお、契約締結したパートナーは、次回期間の契約に際して優先的に交渉することができるものとします。</w:t>
      </w:r>
    </w:p>
    <w:p w14:paraId="2103E74D" w14:textId="77777777" w:rsidR="0072155C" w:rsidRPr="0072155C" w:rsidRDefault="0072155C" w:rsidP="0072155C">
      <w:pPr>
        <w:rPr>
          <w:rFonts w:ascii="ＭＳ 明朝" w:hAnsi="ＭＳ 明朝" w:cstheme="minorBidi"/>
          <w:sz w:val="24"/>
        </w:rPr>
      </w:pPr>
    </w:p>
    <w:p w14:paraId="2DCD28E6" w14:textId="491AE26F" w:rsidR="0072155C" w:rsidRPr="00617B2E" w:rsidRDefault="00617B2E" w:rsidP="0072155C">
      <w:pPr>
        <w:rPr>
          <w:rFonts w:ascii="ＭＳ 明朝" w:hAnsi="ＭＳ 明朝" w:cstheme="minorBidi"/>
          <w:b/>
          <w:bCs/>
          <w:sz w:val="24"/>
        </w:rPr>
      </w:pPr>
      <w:r w:rsidRPr="00617B2E">
        <w:rPr>
          <w:rFonts w:ascii="ＭＳ 明朝" w:hAnsi="ＭＳ 明朝" w:cstheme="minorBidi" w:hint="eastAsia"/>
          <w:b/>
          <w:bCs/>
          <w:sz w:val="24"/>
        </w:rPr>
        <w:t>１１</w:t>
      </w:r>
      <w:r w:rsidR="0072155C" w:rsidRPr="00617B2E">
        <w:rPr>
          <w:rFonts w:ascii="ＭＳ 明朝" w:hAnsi="ＭＳ 明朝" w:cstheme="minorBidi" w:hint="eastAsia"/>
          <w:b/>
          <w:bCs/>
          <w:sz w:val="24"/>
        </w:rPr>
        <w:t xml:space="preserve">　契約料（ネーミングライツ料）の支払い</w:t>
      </w:r>
    </w:p>
    <w:p w14:paraId="32A6D4AD" w14:textId="77777777" w:rsidR="0072155C" w:rsidRPr="0072155C" w:rsidRDefault="0072155C" w:rsidP="0072155C">
      <w:pPr>
        <w:ind w:leftChars="100" w:left="229" w:firstLineChars="100" w:firstLine="259"/>
        <w:rPr>
          <w:rFonts w:ascii="ＭＳ 明朝" w:hAnsi="ＭＳ 明朝" w:cstheme="minorBidi"/>
          <w:sz w:val="24"/>
        </w:rPr>
      </w:pPr>
      <w:r w:rsidRPr="0072155C">
        <w:rPr>
          <w:rFonts w:ascii="ＭＳ 明朝" w:hAnsi="ＭＳ 明朝" w:cstheme="minorBidi" w:hint="eastAsia"/>
          <w:sz w:val="24"/>
        </w:rPr>
        <w:t>毎年度４月末日までに、当該年度の契約料（ネーミングライツ料）を一括で支払うものとします。ただし、契約の初年度については市が指定する日までに支払うものとします。</w:t>
      </w:r>
    </w:p>
    <w:p w14:paraId="4539B183" w14:textId="77777777" w:rsidR="0072155C" w:rsidRPr="0072155C" w:rsidRDefault="0072155C" w:rsidP="0072155C">
      <w:pPr>
        <w:rPr>
          <w:rFonts w:ascii="ＭＳ 明朝" w:hAnsi="ＭＳ 明朝" w:cstheme="minorBidi"/>
          <w:sz w:val="24"/>
        </w:rPr>
      </w:pPr>
    </w:p>
    <w:p w14:paraId="515BBF10" w14:textId="7889F317" w:rsidR="0072155C" w:rsidRPr="00617B2E" w:rsidRDefault="00617B2E" w:rsidP="0072155C">
      <w:pPr>
        <w:rPr>
          <w:rFonts w:ascii="ＭＳ 明朝" w:hAnsi="ＭＳ 明朝" w:cstheme="minorBidi"/>
          <w:b/>
          <w:bCs/>
          <w:sz w:val="24"/>
        </w:rPr>
      </w:pPr>
      <w:r w:rsidRPr="00617B2E">
        <w:rPr>
          <w:rFonts w:ascii="ＭＳ 明朝" w:hAnsi="ＭＳ 明朝" w:cstheme="minorBidi" w:hint="eastAsia"/>
          <w:b/>
          <w:bCs/>
          <w:sz w:val="24"/>
        </w:rPr>
        <w:t>１２</w:t>
      </w:r>
      <w:r w:rsidR="0072155C" w:rsidRPr="00617B2E">
        <w:rPr>
          <w:rFonts w:ascii="ＭＳ 明朝" w:hAnsi="ＭＳ 明朝" w:cstheme="minorBidi" w:hint="eastAsia"/>
          <w:b/>
          <w:bCs/>
          <w:sz w:val="24"/>
        </w:rPr>
        <w:t xml:space="preserve">　留意事項</w:t>
      </w:r>
    </w:p>
    <w:p w14:paraId="47BDA5CC" w14:textId="77777777" w:rsidR="0072155C" w:rsidRPr="0072155C" w:rsidRDefault="0072155C" w:rsidP="0072155C">
      <w:pPr>
        <w:rPr>
          <w:rFonts w:ascii="ＭＳ 明朝" w:hAnsi="ＭＳ 明朝" w:cstheme="minorBidi"/>
          <w:sz w:val="24"/>
        </w:rPr>
      </w:pPr>
      <w:r w:rsidRPr="0072155C">
        <w:rPr>
          <w:rFonts w:ascii="ＭＳ 明朝" w:hAnsi="ＭＳ 明朝" w:cstheme="minorBidi" w:hint="eastAsia"/>
          <w:sz w:val="24"/>
        </w:rPr>
        <w:t>（１）契約の解除</w:t>
      </w:r>
    </w:p>
    <w:p w14:paraId="518E6CE8" w14:textId="77777777" w:rsidR="0072155C" w:rsidRPr="0072155C" w:rsidRDefault="0072155C" w:rsidP="0072155C">
      <w:pPr>
        <w:ind w:left="519" w:hangingChars="200" w:hanging="519"/>
        <w:rPr>
          <w:rFonts w:ascii="ＭＳ 明朝" w:hAnsi="ＭＳ 明朝" w:cstheme="minorBidi"/>
          <w:sz w:val="24"/>
        </w:rPr>
      </w:pPr>
      <w:r w:rsidRPr="0072155C">
        <w:rPr>
          <w:rFonts w:ascii="ＭＳ 明朝" w:hAnsi="ＭＳ 明朝" w:cstheme="minorBidi" w:hint="eastAsia"/>
          <w:sz w:val="24"/>
        </w:rPr>
        <w:lastRenderedPageBreak/>
        <w:t xml:space="preserve">　　　契約期間中にパートナーが次の事項に該当した場合、契約を解除することがあります。その場合、契約の解除に伴う原状回復に必要な費用はパートナーの負担となります。</w:t>
      </w:r>
    </w:p>
    <w:p w14:paraId="5FF4EC67" w14:textId="77777777" w:rsidR="0072155C" w:rsidRPr="0072155C" w:rsidRDefault="0072155C" w:rsidP="0072155C">
      <w:pPr>
        <w:ind w:leftChars="100" w:left="488" w:hangingChars="100" w:hanging="259"/>
        <w:rPr>
          <w:rFonts w:ascii="ＭＳ 明朝" w:hAnsi="ＭＳ 明朝" w:cstheme="minorBidi"/>
          <w:sz w:val="24"/>
        </w:rPr>
      </w:pPr>
      <w:r w:rsidRPr="0072155C">
        <w:rPr>
          <w:rFonts w:ascii="ＭＳ 明朝" w:hAnsi="ＭＳ 明朝" w:cstheme="minorBidi" w:hint="eastAsia"/>
          <w:sz w:val="24"/>
        </w:rPr>
        <w:t>ア　名称標示板等に、指定管理者協議内容とは異なる表示がされていることが明らかになった場合</w:t>
      </w:r>
    </w:p>
    <w:p w14:paraId="521E0961" w14:textId="77777777" w:rsidR="0072155C" w:rsidRPr="0072155C" w:rsidRDefault="0072155C" w:rsidP="0072155C">
      <w:pPr>
        <w:ind w:left="524" w:hangingChars="202" w:hanging="524"/>
        <w:rPr>
          <w:rFonts w:ascii="ＭＳ 明朝" w:hAnsi="ＭＳ 明朝" w:cstheme="minorBidi"/>
          <w:sz w:val="24"/>
        </w:rPr>
      </w:pPr>
      <w:r w:rsidRPr="0072155C">
        <w:rPr>
          <w:rFonts w:ascii="ＭＳ 明朝" w:hAnsi="ＭＳ 明朝" w:cstheme="minorBidi" w:hint="eastAsia"/>
          <w:sz w:val="24"/>
        </w:rPr>
        <w:t xml:space="preserve">　イ　「６　応募資格」に規定する資格を失った場合又は満たしていないことが明らかになった場合</w:t>
      </w:r>
    </w:p>
    <w:p w14:paraId="655A9F89" w14:textId="77777777" w:rsidR="0072155C" w:rsidRPr="0072155C" w:rsidRDefault="0072155C" w:rsidP="0072155C">
      <w:pPr>
        <w:ind w:leftChars="101" w:left="494" w:hangingChars="101" w:hanging="262"/>
        <w:rPr>
          <w:rFonts w:ascii="ＭＳ 明朝" w:hAnsi="ＭＳ 明朝" w:cstheme="minorBidi"/>
          <w:sz w:val="24"/>
        </w:rPr>
      </w:pPr>
      <w:r w:rsidRPr="0072155C">
        <w:rPr>
          <w:rFonts w:ascii="ＭＳ 明朝" w:hAnsi="ＭＳ 明朝" w:cstheme="minorBidi" w:hint="eastAsia"/>
          <w:sz w:val="24"/>
        </w:rPr>
        <w:t>ウ　パートナーの違法行為や社会的信用を損なう行為等により契約の継続が困難であると判断した場合</w:t>
      </w:r>
    </w:p>
    <w:p w14:paraId="60A727AE" w14:textId="77777777" w:rsidR="0072155C" w:rsidRPr="0072155C" w:rsidRDefault="0072155C" w:rsidP="0072155C">
      <w:pPr>
        <w:rPr>
          <w:rFonts w:ascii="ＭＳ 明朝" w:hAnsi="ＭＳ 明朝" w:cstheme="minorBidi"/>
          <w:sz w:val="24"/>
        </w:rPr>
      </w:pPr>
      <w:r w:rsidRPr="0072155C">
        <w:rPr>
          <w:rFonts w:ascii="ＭＳ 明朝" w:hAnsi="ＭＳ 明朝" w:cstheme="minorBidi" w:hint="eastAsia"/>
          <w:sz w:val="24"/>
        </w:rPr>
        <w:t>（２）第三者への損害に対する負担</w:t>
      </w:r>
    </w:p>
    <w:p w14:paraId="07AA210C" w14:textId="77777777" w:rsidR="0072155C" w:rsidRPr="0072155C" w:rsidRDefault="0072155C" w:rsidP="0072155C">
      <w:pPr>
        <w:ind w:left="519" w:hangingChars="200" w:hanging="519"/>
        <w:rPr>
          <w:rFonts w:ascii="ＭＳ 明朝" w:hAnsi="ＭＳ 明朝" w:cstheme="minorBidi"/>
          <w:sz w:val="24"/>
        </w:rPr>
      </w:pPr>
      <w:r w:rsidRPr="0072155C">
        <w:rPr>
          <w:rFonts w:ascii="ＭＳ 明朝" w:hAnsi="ＭＳ 明朝" w:cstheme="minorBidi" w:hint="eastAsia"/>
          <w:sz w:val="24"/>
        </w:rPr>
        <w:t xml:space="preserve">　　　パートナーが施設に付けた愛称が第三者の商標権等の知的財産を侵害するなど、パートナーの責任において第三者に損害が生じた場合、その負担はパートナーが負うこととなります。</w:t>
      </w:r>
    </w:p>
    <w:p w14:paraId="24C26CE1" w14:textId="77777777" w:rsidR="0072155C" w:rsidRPr="0072155C" w:rsidRDefault="0072155C" w:rsidP="0072155C">
      <w:pPr>
        <w:rPr>
          <w:rFonts w:ascii="ＭＳ 明朝" w:hAnsi="ＭＳ 明朝" w:cstheme="minorBidi"/>
          <w:sz w:val="24"/>
        </w:rPr>
      </w:pPr>
    </w:p>
    <w:p w14:paraId="51D7AAF6" w14:textId="77777777" w:rsidR="0072155C" w:rsidRPr="0072155C" w:rsidRDefault="0072155C" w:rsidP="0072155C">
      <w:pPr>
        <w:rPr>
          <w:rFonts w:ascii="ＭＳ 明朝" w:hAnsi="ＭＳ 明朝" w:cstheme="minorBidi"/>
          <w:sz w:val="24"/>
        </w:rPr>
      </w:pPr>
    </w:p>
    <w:p w14:paraId="59C6742F" w14:textId="77B4F425" w:rsidR="0072155C" w:rsidRPr="00617B2E" w:rsidRDefault="00617B2E" w:rsidP="0072155C">
      <w:pPr>
        <w:rPr>
          <w:rFonts w:ascii="ＭＳ 明朝" w:hAnsi="ＭＳ 明朝" w:cstheme="minorBidi"/>
          <w:b/>
          <w:bCs/>
          <w:sz w:val="24"/>
        </w:rPr>
      </w:pPr>
      <w:r w:rsidRPr="00617B2E">
        <w:rPr>
          <w:rFonts w:ascii="ＭＳ 明朝" w:hAnsi="ＭＳ 明朝" w:cstheme="minorBidi" w:hint="eastAsia"/>
          <w:b/>
          <w:bCs/>
          <w:sz w:val="24"/>
        </w:rPr>
        <w:t>１３</w:t>
      </w:r>
      <w:r w:rsidR="0072155C" w:rsidRPr="00617B2E">
        <w:rPr>
          <w:rFonts w:ascii="ＭＳ 明朝" w:hAnsi="ＭＳ 明朝" w:cstheme="minorBidi" w:hint="eastAsia"/>
          <w:b/>
          <w:bCs/>
          <w:sz w:val="24"/>
        </w:rPr>
        <w:t xml:space="preserve">　応募書類提出先及びお問い合わせ先</w:t>
      </w:r>
    </w:p>
    <w:p w14:paraId="2D642098" w14:textId="77777777" w:rsidR="0072155C" w:rsidRPr="0072155C" w:rsidRDefault="0072155C" w:rsidP="0072155C">
      <w:pPr>
        <w:rPr>
          <w:rFonts w:ascii="ＭＳ 明朝" w:hAnsi="ＭＳ 明朝" w:cstheme="minorBidi"/>
          <w:sz w:val="24"/>
        </w:rPr>
      </w:pPr>
      <w:r w:rsidRPr="0072155C">
        <w:rPr>
          <w:rFonts w:ascii="ＭＳ 明朝" w:hAnsi="ＭＳ 明朝" w:cstheme="minorBidi" w:hint="eastAsia"/>
          <w:sz w:val="24"/>
        </w:rPr>
        <w:t xml:space="preserve">　　〒４７０－０１９２　愛知県日進市蟹甲町池下２６８番地　日進市役所</w:t>
      </w:r>
    </w:p>
    <w:p w14:paraId="754321CF" w14:textId="77777777" w:rsidR="0072155C" w:rsidRPr="0072155C" w:rsidRDefault="0072155C" w:rsidP="0072155C">
      <w:pPr>
        <w:rPr>
          <w:rFonts w:ascii="ＭＳ 明朝" w:hAnsi="ＭＳ 明朝" w:cstheme="minorBidi"/>
          <w:sz w:val="24"/>
        </w:rPr>
      </w:pPr>
      <w:r w:rsidRPr="0072155C">
        <w:rPr>
          <w:rFonts w:ascii="ＭＳ 明朝" w:hAnsi="ＭＳ 明朝" w:cstheme="minorBidi" w:hint="eastAsia"/>
          <w:sz w:val="24"/>
        </w:rPr>
        <w:t xml:space="preserve">　　※応募書類の提出先及び応募に関すること</w:t>
      </w:r>
    </w:p>
    <w:p w14:paraId="2B75040D" w14:textId="77777777" w:rsidR="0072155C" w:rsidRPr="0072155C" w:rsidRDefault="0072155C" w:rsidP="0072155C">
      <w:pPr>
        <w:rPr>
          <w:rFonts w:ascii="ＭＳ 明朝" w:hAnsi="ＭＳ 明朝" w:cstheme="minorBidi"/>
          <w:sz w:val="24"/>
        </w:rPr>
      </w:pPr>
      <w:r w:rsidRPr="0072155C">
        <w:rPr>
          <w:rFonts w:ascii="ＭＳ 明朝" w:hAnsi="ＭＳ 明朝" w:cstheme="minorBidi" w:hint="eastAsia"/>
          <w:sz w:val="24"/>
        </w:rPr>
        <w:t xml:space="preserve">　　　生涯学習部　学び支援課（本庁舎２階）</w:t>
      </w:r>
    </w:p>
    <w:p w14:paraId="43293852" w14:textId="77777777" w:rsidR="0072155C" w:rsidRPr="0072155C" w:rsidRDefault="0072155C" w:rsidP="0072155C">
      <w:pPr>
        <w:rPr>
          <w:rFonts w:ascii="ＭＳ 明朝" w:hAnsi="ＭＳ 明朝" w:cstheme="minorBidi"/>
          <w:sz w:val="24"/>
        </w:rPr>
      </w:pPr>
      <w:r w:rsidRPr="0072155C">
        <w:rPr>
          <w:rFonts w:ascii="ＭＳ 明朝" w:hAnsi="ＭＳ 明朝" w:cstheme="minorBidi" w:hint="eastAsia"/>
          <w:sz w:val="24"/>
        </w:rPr>
        <w:t xml:space="preserve">　　　電話　０５６１－７３－４１５８　Ｅメール </w:t>
      </w:r>
      <w:r w:rsidRPr="0072155C">
        <w:rPr>
          <w:rFonts w:ascii="ＭＳ 明朝" w:hAnsi="ＭＳ 明朝" w:cstheme="minorBidi"/>
          <w:sz w:val="24"/>
        </w:rPr>
        <w:t>manabi@city.nisshin.lg.jp</w:t>
      </w:r>
    </w:p>
    <w:p w14:paraId="1F627436" w14:textId="77777777" w:rsidR="0072155C" w:rsidRPr="0072155C" w:rsidRDefault="0072155C" w:rsidP="0072155C">
      <w:pPr>
        <w:rPr>
          <w:rFonts w:ascii="ＭＳ 明朝" w:hAnsi="ＭＳ 明朝" w:cstheme="minorBidi"/>
          <w:sz w:val="24"/>
        </w:rPr>
      </w:pPr>
      <w:r w:rsidRPr="0072155C">
        <w:rPr>
          <w:rFonts w:ascii="ＭＳ 明朝" w:hAnsi="ＭＳ 明朝" w:cstheme="minorBidi" w:hint="eastAsia"/>
          <w:sz w:val="24"/>
        </w:rPr>
        <w:t xml:space="preserve">　　※ネーミングライツ事業全体に関すること</w:t>
      </w:r>
    </w:p>
    <w:p w14:paraId="1F110DF7" w14:textId="77777777" w:rsidR="0072155C" w:rsidRPr="0072155C" w:rsidRDefault="0072155C" w:rsidP="0072155C">
      <w:pPr>
        <w:ind w:firstLineChars="300" w:firstLine="778"/>
        <w:rPr>
          <w:rFonts w:ascii="ＭＳ 明朝" w:hAnsi="ＭＳ 明朝" w:cstheme="minorBidi"/>
          <w:sz w:val="24"/>
        </w:rPr>
      </w:pPr>
      <w:r w:rsidRPr="0072155C">
        <w:rPr>
          <w:rFonts w:ascii="ＭＳ 明朝" w:hAnsi="ＭＳ 明朝" w:cstheme="minorBidi" w:hint="eastAsia"/>
          <w:sz w:val="24"/>
        </w:rPr>
        <w:t>総務部　財務政策課（本庁舎３階）</w:t>
      </w:r>
    </w:p>
    <w:p w14:paraId="6C51881B" w14:textId="77777777" w:rsidR="0072155C" w:rsidRPr="0072155C" w:rsidRDefault="0072155C" w:rsidP="0072155C">
      <w:pPr>
        <w:rPr>
          <w:rFonts w:ascii="ＭＳ 明朝" w:hAnsi="ＭＳ 明朝" w:cstheme="minorBidi"/>
          <w:sz w:val="24"/>
        </w:rPr>
      </w:pPr>
      <w:r w:rsidRPr="0072155C">
        <w:rPr>
          <w:rFonts w:ascii="ＭＳ 明朝" w:hAnsi="ＭＳ 明朝" w:cstheme="minorBidi" w:hint="eastAsia"/>
          <w:sz w:val="24"/>
        </w:rPr>
        <w:t xml:space="preserve">　</w:t>
      </w:r>
      <w:r w:rsidRPr="0072155C">
        <w:rPr>
          <w:rFonts w:ascii="ＭＳ 明朝" w:hAnsi="ＭＳ 明朝" w:cstheme="minorBidi"/>
          <w:sz w:val="24"/>
        </w:rPr>
        <w:t xml:space="preserve">  </w:t>
      </w:r>
      <w:r w:rsidRPr="0072155C">
        <w:rPr>
          <w:rFonts w:ascii="ＭＳ 明朝" w:hAnsi="ＭＳ 明朝" w:cstheme="minorBidi" w:hint="eastAsia"/>
          <w:sz w:val="24"/>
        </w:rPr>
        <w:t xml:space="preserve">　電話　０５６１－７３－３２０５　Ｅメール </w:t>
      </w:r>
      <w:r w:rsidRPr="0072155C">
        <w:rPr>
          <w:rFonts w:ascii="ＭＳ 明朝" w:hAnsi="ＭＳ 明朝" w:cstheme="minorBidi"/>
          <w:sz w:val="24"/>
        </w:rPr>
        <w:t>zaimu@city.nisshin.lg</w:t>
      </w:r>
      <w:r w:rsidRPr="0072155C">
        <w:rPr>
          <w:rFonts w:ascii="ＭＳ 明朝" w:hAnsi="ＭＳ 明朝" w:cstheme="minorBidi" w:hint="eastAsia"/>
          <w:sz w:val="24"/>
        </w:rPr>
        <w:t>.</w:t>
      </w:r>
      <w:r w:rsidRPr="0072155C">
        <w:rPr>
          <w:rFonts w:ascii="ＭＳ 明朝" w:hAnsi="ＭＳ 明朝" w:cstheme="minorBidi"/>
          <w:sz w:val="24"/>
        </w:rPr>
        <w:t>jp</w:t>
      </w:r>
    </w:p>
    <w:p w14:paraId="5CE4708F" w14:textId="77777777" w:rsidR="0072155C" w:rsidRPr="0072155C" w:rsidRDefault="0072155C" w:rsidP="00363D3A">
      <w:pPr>
        <w:rPr>
          <w:rFonts w:ascii="ＭＳ 明朝" w:hAnsi="ＭＳ 明朝"/>
          <w:sz w:val="24"/>
        </w:rPr>
      </w:pPr>
    </w:p>
    <w:sectPr w:rsidR="0072155C" w:rsidRPr="0072155C" w:rsidSect="00DA6F2B">
      <w:pgSz w:w="11906" w:h="16838" w:code="9"/>
      <w:pgMar w:top="851" w:right="1134" w:bottom="851" w:left="1134" w:header="851" w:footer="992" w:gutter="0"/>
      <w:cols w:space="425"/>
      <w:docGrid w:type="linesAndChars" w:linePitch="352" w:charSpace="39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2BB318" w14:textId="77777777" w:rsidR="00081997" w:rsidRDefault="00081997" w:rsidP="004222B8">
      <w:r>
        <w:separator/>
      </w:r>
    </w:p>
  </w:endnote>
  <w:endnote w:type="continuationSeparator" w:id="0">
    <w:p w14:paraId="15EBC6BB" w14:textId="77777777" w:rsidR="00081997" w:rsidRDefault="00081997" w:rsidP="004222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37550" w14:textId="77777777" w:rsidR="00081997" w:rsidRDefault="00081997" w:rsidP="004222B8">
      <w:r>
        <w:separator/>
      </w:r>
    </w:p>
  </w:footnote>
  <w:footnote w:type="continuationSeparator" w:id="0">
    <w:p w14:paraId="1D8E6CF0" w14:textId="77777777" w:rsidR="00081997" w:rsidRDefault="00081997" w:rsidP="004222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E6D5B"/>
    <w:multiLevelType w:val="hybridMultilevel"/>
    <w:tmpl w:val="938CEA4A"/>
    <w:lvl w:ilvl="0" w:tplc="D032B102">
      <w:start w:val="1"/>
      <w:numFmt w:val="decimalEnclosedCircle"/>
      <w:lvlText w:val="%1"/>
      <w:lvlJc w:val="left"/>
      <w:pPr>
        <w:tabs>
          <w:tab w:val="num" w:pos="420"/>
        </w:tabs>
        <w:ind w:left="420" w:hanging="420"/>
      </w:pPr>
      <w:rPr>
        <w:rFonts w:ascii="Times New Roman" w:eastAsia="Times New Roman" w:hAnsi="Times New Roman" w:cs="Times New Roman"/>
      </w:rPr>
    </w:lvl>
    <w:lvl w:ilvl="1" w:tplc="B20E6AB6">
      <w:start w:val="1"/>
      <w:numFmt w:val="decimalEnclosedCircle"/>
      <w:lvlText w:val="%2"/>
      <w:lvlJc w:val="left"/>
      <w:pPr>
        <w:tabs>
          <w:tab w:val="num" w:pos="885"/>
        </w:tabs>
        <w:ind w:left="885"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2BD71AF9"/>
    <w:multiLevelType w:val="multilevel"/>
    <w:tmpl w:val="35CC3842"/>
    <w:lvl w:ilvl="0">
      <w:start w:val="1"/>
      <w:numFmt w:val="decimalFullWidth"/>
      <w:lvlText w:val="（%1）"/>
      <w:lvlJc w:val="left"/>
      <w:pPr>
        <w:tabs>
          <w:tab w:val="num" w:pos="720"/>
        </w:tabs>
        <w:ind w:left="720" w:hanging="720"/>
      </w:pPr>
      <w:rPr>
        <w:rFonts w:hint="eastAsia"/>
      </w:rPr>
    </w:lvl>
    <w:lvl w:ilvl="1">
      <w:start w:val="1"/>
      <w:numFmt w:val="decimalEnclosedCircle"/>
      <w:lvlText w:val="%2"/>
      <w:lvlJc w:val="left"/>
      <w:pPr>
        <w:tabs>
          <w:tab w:val="num" w:pos="780"/>
        </w:tabs>
        <w:ind w:left="780" w:hanging="360"/>
      </w:pPr>
      <w:rPr>
        <w:rFonts w:hint="eastAsia"/>
      </w:r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36226F48"/>
    <w:multiLevelType w:val="hybridMultilevel"/>
    <w:tmpl w:val="ED3A78E6"/>
    <w:lvl w:ilvl="0" w:tplc="71E4A0FE">
      <w:start w:val="1"/>
      <w:numFmt w:val="decimalFullWidth"/>
      <w:lvlText w:val="（%1）"/>
      <w:lvlJc w:val="left"/>
      <w:pPr>
        <w:tabs>
          <w:tab w:val="num" w:pos="930"/>
        </w:tabs>
        <w:ind w:left="930" w:hanging="720"/>
      </w:pPr>
      <w:rPr>
        <w:rFonts w:hint="eastAsia"/>
        <w:color w:val="auto"/>
        <w:lang w:val="en-US"/>
      </w:rPr>
    </w:lvl>
    <w:lvl w:ilvl="1" w:tplc="9C74AC2E">
      <w:start w:val="1"/>
      <w:numFmt w:val="decimalEnclosedCircle"/>
      <w:lvlText w:val="%2"/>
      <w:lvlJc w:val="left"/>
      <w:pPr>
        <w:tabs>
          <w:tab w:val="num" w:pos="990"/>
        </w:tabs>
        <w:ind w:left="990" w:hanging="360"/>
      </w:pPr>
      <w:rPr>
        <w:rFonts w:ascii="Times New Roman" w:eastAsia="Times New Roman" w:hAnsi="Times New Roman" w:cs="Times New Roman"/>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442221C3"/>
    <w:multiLevelType w:val="hybridMultilevel"/>
    <w:tmpl w:val="920A26F8"/>
    <w:lvl w:ilvl="0" w:tplc="0AE0807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45656CE9"/>
    <w:multiLevelType w:val="hybridMultilevel"/>
    <w:tmpl w:val="6F42CBEE"/>
    <w:lvl w:ilvl="0" w:tplc="C41E2C56">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4DB60637"/>
    <w:multiLevelType w:val="hybridMultilevel"/>
    <w:tmpl w:val="B8C4EE18"/>
    <w:lvl w:ilvl="0" w:tplc="1B1AF6E0">
      <w:start w:val="1"/>
      <w:numFmt w:val="decimalFullWidth"/>
      <w:lvlText w:val="（%1）"/>
      <w:lvlJc w:val="left"/>
      <w:pPr>
        <w:tabs>
          <w:tab w:val="num" w:pos="1140"/>
        </w:tabs>
        <w:ind w:left="1140" w:hanging="7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6" w15:restartNumberingAfterBreak="0">
    <w:nsid w:val="592825C1"/>
    <w:multiLevelType w:val="hybridMultilevel"/>
    <w:tmpl w:val="922C3DAE"/>
    <w:lvl w:ilvl="0" w:tplc="26E20BC8">
      <w:start w:val="3"/>
      <w:numFmt w:val="bullet"/>
      <w:lvlText w:val="○"/>
      <w:lvlJc w:val="left"/>
      <w:pPr>
        <w:tabs>
          <w:tab w:val="num" w:pos="468"/>
        </w:tabs>
        <w:ind w:left="468" w:hanging="360"/>
      </w:pPr>
      <w:rPr>
        <w:rFonts w:ascii="ＭＳ 明朝" w:eastAsia="ＭＳ 明朝" w:hAnsi="ＭＳ 明朝" w:cs="ＭＳ Ｐゴシック" w:hint="eastAsia"/>
      </w:rPr>
    </w:lvl>
    <w:lvl w:ilvl="1" w:tplc="92EE3072">
      <w:numFmt w:val="bullet"/>
      <w:lvlText w:val="＊"/>
      <w:lvlJc w:val="left"/>
      <w:pPr>
        <w:tabs>
          <w:tab w:val="num" w:pos="933"/>
        </w:tabs>
        <w:ind w:left="933" w:hanging="405"/>
      </w:pPr>
      <w:rPr>
        <w:rFonts w:ascii="ＭＳ 明朝" w:eastAsia="ＭＳ 明朝" w:hAnsi="ＭＳ 明朝" w:cs="Times New Roman" w:hint="eastAsia"/>
      </w:rPr>
    </w:lvl>
    <w:lvl w:ilvl="2" w:tplc="0409000D" w:tentative="1">
      <w:start w:val="1"/>
      <w:numFmt w:val="bullet"/>
      <w:lvlText w:val=""/>
      <w:lvlJc w:val="left"/>
      <w:pPr>
        <w:tabs>
          <w:tab w:val="num" w:pos="1368"/>
        </w:tabs>
        <w:ind w:left="1368" w:hanging="420"/>
      </w:pPr>
      <w:rPr>
        <w:rFonts w:ascii="Wingdings" w:hAnsi="Wingdings" w:hint="default"/>
      </w:rPr>
    </w:lvl>
    <w:lvl w:ilvl="3" w:tplc="04090001" w:tentative="1">
      <w:start w:val="1"/>
      <w:numFmt w:val="bullet"/>
      <w:lvlText w:val=""/>
      <w:lvlJc w:val="left"/>
      <w:pPr>
        <w:tabs>
          <w:tab w:val="num" w:pos="1788"/>
        </w:tabs>
        <w:ind w:left="1788" w:hanging="420"/>
      </w:pPr>
      <w:rPr>
        <w:rFonts w:ascii="Wingdings" w:hAnsi="Wingdings" w:hint="default"/>
      </w:rPr>
    </w:lvl>
    <w:lvl w:ilvl="4" w:tplc="0409000B" w:tentative="1">
      <w:start w:val="1"/>
      <w:numFmt w:val="bullet"/>
      <w:lvlText w:val=""/>
      <w:lvlJc w:val="left"/>
      <w:pPr>
        <w:tabs>
          <w:tab w:val="num" w:pos="2208"/>
        </w:tabs>
        <w:ind w:left="2208" w:hanging="420"/>
      </w:pPr>
      <w:rPr>
        <w:rFonts w:ascii="Wingdings" w:hAnsi="Wingdings" w:hint="default"/>
      </w:rPr>
    </w:lvl>
    <w:lvl w:ilvl="5" w:tplc="0409000D" w:tentative="1">
      <w:start w:val="1"/>
      <w:numFmt w:val="bullet"/>
      <w:lvlText w:val=""/>
      <w:lvlJc w:val="left"/>
      <w:pPr>
        <w:tabs>
          <w:tab w:val="num" w:pos="2628"/>
        </w:tabs>
        <w:ind w:left="2628" w:hanging="420"/>
      </w:pPr>
      <w:rPr>
        <w:rFonts w:ascii="Wingdings" w:hAnsi="Wingdings" w:hint="default"/>
      </w:rPr>
    </w:lvl>
    <w:lvl w:ilvl="6" w:tplc="04090001" w:tentative="1">
      <w:start w:val="1"/>
      <w:numFmt w:val="bullet"/>
      <w:lvlText w:val=""/>
      <w:lvlJc w:val="left"/>
      <w:pPr>
        <w:tabs>
          <w:tab w:val="num" w:pos="3048"/>
        </w:tabs>
        <w:ind w:left="3048" w:hanging="420"/>
      </w:pPr>
      <w:rPr>
        <w:rFonts w:ascii="Wingdings" w:hAnsi="Wingdings" w:hint="default"/>
      </w:rPr>
    </w:lvl>
    <w:lvl w:ilvl="7" w:tplc="0409000B" w:tentative="1">
      <w:start w:val="1"/>
      <w:numFmt w:val="bullet"/>
      <w:lvlText w:val=""/>
      <w:lvlJc w:val="left"/>
      <w:pPr>
        <w:tabs>
          <w:tab w:val="num" w:pos="3468"/>
        </w:tabs>
        <w:ind w:left="3468" w:hanging="420"/>
      </w:pPr>
      <w:rPr>
        <w:rFonts w:ascii="Wingdings" w:hAnsi="Wingdings" w:hint="default"/>
      </w:rPr>
    </w:lvl>
    <w:lvl w:ilvl="8" w:tplc="0409000D" w:tentative="1">
      <w:start w:val="1"/>
      <w:numFmt w:val="bullet"/>
      <w:lvlText w:val=""/>
      <w:lvlJc w:val="left"/>
      <w:pPr>
        <w:tabs>
          <w:tab w:val="num" w:pos="3888"/>
        </w:tabs>
        <w:ind w:left="3888" w:hanging="420"/>
      </w:pPr>
      <w:rPr>
        <w:rFonts w:ascii="Wingdings" w:hAnsi="Wingdings" w:hint="default"/>
      </w:rPr>
    </w:lvl>
  </w:abstractNum>
  <w:abstractNum w:abstractNumId="7" w15:restartNumberingAfterBreak="0">
    <w:nsid w:val="5CCD7D11"/>
    <w:multiLevelType w:val="hybridMultilevel"/>
    <w:tmpl w:val="C35E6412"/>
    <w:lvl w:ilvl="0" w:tplc="83F2390A">
      <w:start w:val="1"/>
      <w:numFmt w:val="decimalEnclosedCircle"/>
      <w:lvlText w:val="%1"/>
      <w:lvlJc w:val="left"/>
      <w:pPr>
        <w:tabs>
          <w:tab w:val="num" w:pos="840"/>
        </w:tabs>
        <w:ind w:left="840" w:hanging="360"/>
      </w:pPr>
      <w:rPr>
        <w:rFonts w:hint="eastAsia"/>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8" w15:restartNumberingAfterBreak="0">
    <w:nsid w:val="65EC4ED4"/>
    <w:multiLevelType w:val="hybridMultilevel"/>
    <w:tmpl w:val="AFFAB0EC"/>
    <w:lvl w:ilvl="0" w:tplc="26E20BC8">
      <w:start w:val="3"/>
      <w:numFmt w:val="bullet"/>
      <w:lvlText w:val="○"/>
      <w:lvlJc w:val="left"/>
      <w:pPr>
        <w:tabs>
          <w:tab w:val="num" w:pos="468"/>
        </w:tabs>
        <w:ind w:left="468" w:hanging="360"/>
      </w:pPr>
      <w:rPr>
        <w:rFonts w:ascii="ＭＳ 明朝" w:eastAsia="ＭＳ 明朝" w:hAnsi="ＭＳ 明朝" w:cs="ＭＳ Ｐゴシック" w:hint="eastAsia"/>
      </w:rPr>
    </w:lvl>
    <w:lvl w:ilvl="1" w:tplc="92EE3072">
      <w:numFmt w:val="bullet"/>
      <w:lvlText w:val="＊"/>
      <w:lvlJc w:val="left"/>
      <w:pPr>
        <w:tabs>
          <w:tab w:val="num" w:pos="933"/>
        </w:tabs>
        <w:ind w:left="933" w:hanging="405"/>
      </w:pPr>
      <w:rPr>
        <w:rFonts w:ascii="ＭＳ 明朝" w:eastAsia="ＭＳ 明朝" w:hAnsi="ＭＳ 明朝" w:cs="Times New Roman" w:hint="eastAsia"/>
      </w:rPr>
    </w:lvl>
    <w:lvl w:ilvl="2" w:tplc="0409000D" w:tentative="1">
      <w:start w:val="1"/>
      <w:numFmt w:val="bullet"/>
      <w:lvlText w:val=""/>
      <w:lvlJc w:val="left"/>
      <w:pPr>
        <w:tabs>
          <w:tab w:val="num" w:pos="1368"/>
        </w:tabs>
        <w:ind w:left="1368" w:hanging="420"/>
      </w:pPr>
      <w:rPr>
        <w:rFonts w:ascii="Wingdings" w:hAnsi="Wingdings" w:hint="default"/>
      </w:rPr>
    </w:lvl>
    <w:lvl w:ilvl="3" w:tplc="04090001" w:tentative="1">
      <w:start w:val="1"/>
      <w:numFmt w:val="bullet"/>
      <w:lvlText w:val=""/>
      <w:lvlJc w:val="left"/>
      <w:pPr>
        <w:tabs>
          <w:tab w:val="num" w:pos="1788"/>
        </w:tabs>
        <w:ind w:left="1788" w:hanging="420"/>
      </w:pPr>
      <w:rPr>
        <w:rFonts w:ascii="Wingdings" w:hAnsi="Wingdings" w:hint="default"/>
      </w:rPr>
    </w:lvl>
    <w:lvl w:ilvl="4" w:tplc="0409000B" w:tentative="1">
      <w:start w:val="1"/>
      <w:numFmt w:val="bullet"/>
      <w:lvlText w:val=""/>
      <w:lvlJc w:val="left"/>
      <w:pPr>
        <w:tabs>
          <w:tab w:val="num" w:pos="2208"/>
        </w:tabs>
        <w:ind w:left="2208" w:hanging="420"/>
      </w:pPr>
      <w:rPr>
        <w:rFonts w:ascii="Wingdings" w:hAnsi="Wingdings" w:hint="default"/>
      </w:rPr>
    </w:lvl>
    <w:lvl w:ilvl="5" w:tplc="0409000D" w:tentative="1">
      <w:start w:val="1"/>
      <w:numFmt w:val="bullet"/>
      <w:lvlText w:val=""/>
      <w:lvlJc w:val="left"/>
      <w:pPr>
        <w:tabs>
          <w:tab w:val="num" w:pos="2628"/>
        </w:tabs>
        <w:ind w:left="2628" w:hanging="420"/>
      </w:pPr>
      <w:rPr>
        <w:rFonts w:ascii="Wingdings" w:hAnsi="Wingdings" w:hint="default"/>
      </w:rPr>
    </w:lvl>
    <w:lvl w:ilvl="6" w:tplc="04090001" w:tentative="1">
      <w:start w:val="1"/>
      <w:numFmt w:val="bullet"/>
      <w:lvlText w:val=""/>
      <w:lvlJc w:val="left"/>
      <w:pPr>
        <w:tabs>
          <w:tab w:val="num" w:pos="3048"/>
        </w:tabs>
        <w:ind w:left="3048" w:hanging="420"/>
      </w:pPr>
      <w:rPr>
        <w:rFonts w:ascii="Wingdings" w:hAnsi="Wingdings" w:hint="default"/>
      </w:rPr>
    </w:lvl>
    <w:lvl w:ilvl="7" w:tplc="0409000B" w:tentative="1">
      <w:start w:val="1"/>
      <w:numFmt w:val="bullet"/>
      <w:lvlText w:val=""/>
      <w:lvlJc w:val="left"/>
      <w:pPr>
        <w:tabs>
          <w:tab w:val="num" w:pos="3468"/>
        </w:tabs>
        <w:ind w:left="3468" w:hanging="420"/>
      </w:pPr>
      <w:rPr>
        <w:rFonts w:ascii="Wingdings" w:hAnsi="Wingdings" w:hint="default"/>
      </w:rPr>
    </w:lvl>
    <w:lvl w:ilvl="8" w:tplc="0409000D" w:tentative="1">
      <w:start w:val="1"/>
      <w:numFmt w:val="bullet"/>
      <w:lvlText w:val=""/>
      <w:lvlJc w:val="left"/>
      <w:pPr>
        <w:tabs>
          <w:tab w:val="num" w:pos="3888"/>
        </w:tabs>
        <w:ind w:left="3888" w:hanging="420"/>
      </w:pPr>
      <w:rPr>
        <w:rFonts w:ascii="Wingdings" w:hAnsi="Wingdings" w:hint="default"/>
      </w:rPr>
    </w:lvl>
  </w:abstractNum>
  <w:abstractNum w:abstractNumId="9" w15:restartNumberingAfterBreak="0">
    <w:nsid w:val="7F8F642C"/>
    <w:multiLevelType w:val="multilevel"/>
    <w:tmpl w:val="6F42CBEE"/>
    <w:lvl w:ilvl="0">
      <w:start w:val="1"/>
      <w:numFmt w:val="decimalFullWidth"/>
      <w:lvlText w:val="（%1）"/>
      <w:lvlJc w:val="left"/>
      <w:pPr>
        <w:tabs>
          <w:tab w:val="num" w:pos="720"/>
        </w:tabs>
        <w:ind w:left="720" w:hanging="72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num w:numId="1">
    <w:abstractNumId w:val="3"/>
  </w:num>
  <w:num w:numId="2">
    <w:abstractNumId w:val="6"/>
  </w:num>
  <w:num w:numId="3">
    <w:abstractNumId w:val="8"/>
  </w:num>
  <w:num w:numId="4">
    <w:abstractNumId w:val="2"/>
  </w:num>
  <w:num w:numId="5">
    <w:abstractNumId w:val="4"/>
  </w:num>
  <w:num w:numId="6">
    <w:abstractNumId w:val="9"/>
  </w:num>
  <w:num w:numId="7">
    <w:abstractNumId w:val="0"/>
  </w:num>
  <w:num w:numId="8">
    <w:abstractNumId w:val="7"/>
  </w:num>
  <w:num w:numId="9">
    <w:abstractNumId w:val="5"/>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9"/>
  <w:drawingGridVerticalSpacing w:val="176"/>
  <w:displayHorizontalDrawingGridEvery w:val="0"/>
  <w:displayVerticalDrawingGridEvery w:val="2"/>
  <w:characterSpacingControl w:val="compressPunctuation"/>
  <w:hdrShapeDefaults>
    <o:shapedefaults v:ext="edit" spidmax="215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D79"/>
    <w:rsid w:val="0001108F"/>
    <w:rsid w:val="00012FCF"/>
    <w:rsid w:val="0002691B"/>
    <w:rsid w:val="00036B2E"/>
    <w:rsid w:val="000407BC"/>
    <w:rsid w:val="0004152B"/>
    <w:rsid w:val="00045898"/>
    <w:rsid w:val="00052BDF"/>
    <w:rsid w:val="00052D44"/>
    <w:rsid w:val="00081997"/>
    <w:rsid w:val="000951CB"/>
    <w:rsid w:val="000955EC"/>
    <w:rsid w:val="000B2E35"/>
    <w:rsid w:val="000B445E"/>
    <w:rsid w:val="000B4D69"/>
    <w:rsid w:val="000D6022"/>
    <w:rsid w:val="000E7219"/>
    <w:rsid w:val="000F1FAB"/>
    <w:rsid w:val="00105D05"/>
    <w:rsid w:val="0012136B"/>
    <w:rsid w:val="00131395"/>
    <w:rsid w:val="00134370"/>
    <w:rsid w:val="00154630"/>
    <w:rsid w:val="00166FB6"/>
    <w:rsid w:val="00170DB6"/>
    <w:rsid w:val="00181103"/>
    <w:rsid w:val="001969AB"/>
    <w:rsid w:val="001F46C5"/>
    <w:rsid w:val="001F497D"/>
    <w:rsid w:val="0020710D"/>
    <w:rsid w:val="002308BF"/>
    <w:rsid w:val="00235997"/>
    <w:rsid w:val="00250EF2"/>
    <w:rsid w:val="00274F63"/>
    <w:rsid w:val="0027695A"/>
    <w:rsid w:val="002A489A"/>
    <w:rsid w:val="002A6220"/>
    <w:rsid w:val="002C650F"/>
    <w:rsid w:val="002D7AE0"/>
    <w:rsid w:val="002E7235"/>
    <w:rsid w:val="00321B60"/>
    <w:rsid w:val="00323032"/>
    <w:rsid w:val="00323640"/>
    <w:rsid w:val="003248E6"/>
    <w:rsid w:val="00330CCD"/>
    <w:rsid w:val="0035306D"/>
    <w:rsid w:val="0036319C"/>
    <w:rsid w:val="003634A2"/>
    <w:rsid w:val="00363D3A"/>
    <w:rsid w:val="00363F27"/>
    <w:rsid w:val="003770AC"/>
    <w:rsid w:val="003927A0"/>
    <w:rsid w:val="003D1437"/>
    <w:rsid w:val="003F1324"/>
    <w:rsid w:val="003F17C5"/>
    <w:rsid w:val="003F7215"/>
    <w:rsid w:val="00405F56"/>
    <w:rsid w:val="00416114"/>
    <w:rsid w:val="004166FC"/>
    <w:rsid w:val="004222B8"/>
    <w:rsid w:val="00452179"/>
    <w:rsid w:val="0046416A"/>
    <w:rsid w:val="004705DD"/>
    <w:rsid w:val="00475491"/>
    <w:rsid w:val="00497A57"/>
    <w:rsid w:val="004A5FA2"/>
    <w:rsid w:val="004B2399"/>
    <w:rsid w:val="004D0CEC"/>
    <w:rsid w:val="004F560B"/>
    <w:rsid w:val="004F6A1E"/>
    <w:rsid w:val="00512BE6"/>
    <w:rsid w:val="00515007"/>
    <w:rsid w:val="0052378B"/>
    <w:rsid w:val="00536F93"/>
    <w:rsid w:val="00564EE3"/>
    <w:rsid w:val="00570CB6"/>
    <w:rsid w:val="0057328E"/>
    <w:rsid w:val="00587DD2"/>
    <w:rsid w:val="00590688"/>
    <w:rsid w:val="00591B66"/>
    <w:rsid w:val="00593188"/>
    <w:rsid w:val="005965D0"/>
    <w:rsid w:val="005A14BE"/>
    <w:rsid w:val="005A3248"/>
    <w:rsid w:val="005B0725"/>
    <w:rsid w:val="005B7796"/>
    <w:rsid w:val="005C33C3"/>
    <w:rsid w:val="005C5749"/>
    <w:rsid w:val="005E31A9"/>
    <w:rsid w:val="005F0799"/>
    <w:rsid w:val="005F28F9"/>
    <w:rsid w:val="005F2EEC"/>
    <w:rsid w:val="00600114"/>
    <w:rsid w:val="00612108"/>
    <w:rsid w:val="0061590D"/>
    <w:rsid w:val="00617B2E"/>
    <w:rsid w:val="00625780"/>
    <w:rsid w:val="006274D7"/>
    <w:rsid w:val="0063007B"/>
    <w:rsid w:val="006426B0"/>
    <w:rsid w:val="0065142D"/>
    <w:rsid w:val="006527DA"/>
    <w:rsid w:val="00677EED"/>
    <w:rsid w:val="0068280F"/>
    <w:rsid w:val="006A69F8"/>
    <w:rsid w:val="006A74CF"/>
    <w:rsid w:val="006A7EE3"/>
    <w:rsid w:val="006C2F09"/>
    <w:rsid w:val="006D04E3"/>
    <w:rsid w:val="006D0B06"/>
    <w:rsid w:val="006E4664"/>
    <w:rsid w:val="006F28ED"/>
    <w:rsid w:val="0072155C"/>
    <w:rsid w:val="00724979"/>
    <w:rsid w:val="007259A7"/>
    <w:rsid w:val="00732C0E"/>
    <w:rsid w:val="0075214A"/>
    <w:rsid w:val="007663DC"/>
    <w:rsid w:val="00772C23"/>
    <w:rsid w:val="00776514"/>
    <w:rsid w:val="007842BE"/>
    <w:rsid w:val="007F501D"/>
    <w:rsid w:val="007F6233"/>
    <w:rsid w:val="007F7F55"/>
    <w:rsid w:val="008141F8"/>
    <w:rsid w:val="008252DB"/>
    <w:rsid w:val="0083070A"/>
    <w:rsid w:val="00851EB0"/>
    <w:rsid w:val="00862DC5"/>
    <w:rsid w:val="008804FA"/>
    <w:rsid w:val="00884C1E"/>
    <w:rsid w:val="008A1AA0"/>
    <w:rsid w:val="008A237B"/>
    <w:rsid w:val="008A36B3"/>
    <w:rsid w:val="008A5FE2"/>
    <w:rsid w:val="008A6070"/>
    <w:rsid w:val="008B5683"/>
    <w:rsid w:val="008C5386"/>
    <w:rsid w:val="008D278D"/>
    <w:rsid w:val="008E1277"/>
    <w:rsid w:val="008E42E5"/>
    <w:rsid w:val="008E5E99"/>
    <w:rsid w:val="0090607F"/>
    <w:rsid w:val="009079DB"/>
    <w:rsid w:val="00910BE3"/>
    <w:rsid w:val="00943E08"/>
    <w:rsid w:val="00984D7D"/>
    <w:rsid w:val="009937DF"/>
    <w:rsid w:val="009B1009"/>
    <w:rsid w:val="009B2DC3"/>
    <w:rsid w:val="009E6759"/>
    <w:rsid w:val="009F380D"/>
    <w:rsid w:val="00A70AD9"/>
    <w:rsid w:val="00A739A2"/>
    <w:rsid w:val="00A73B68"/>
    <w:rsid w:val="00A836DB"/>
    <w:rsid w:val="00A97B3F"/>
    <w:rsid w:val="00AA319A"/>
    <w:rsid w:val="00AB48C6"/>
    <w:rsid w:val="00AB60BA"/>
    <w:rsid w:val="00AF2061"/>
    <w:rsid w:val="00B26AA1"/>
    <w:rsid w:val="00B273EF"/>
    <w:rsid w:val="00B52523"/>
    <w:rsid w:val="00B5309C"/>
    <w:rsid w:val="00B64B0E"/>
    <w:rsid w:val="00B716C6"/>
    <w:rsid w:val="00B71C75"/>
    <w:rsid w:val="00BC7A0D"/>
    <w:rsid w:val="00BD7414"/>
    <w:rsid w:val="00BE67F5"/>
    <w:rsid w:val="00BE79D4"/>
    <w:rsid w:val="00BF02E1"/>
    <w:rsid w:val="00C500EE"/>
    <w:rsid w:val="00C6711E"/>
    <w:rsid w:val="00C730D1"/>
    <w:rsid w:val="00C77EC2"/>
    <w:rsid w:val="00C918EE"/>
    <w:rsid w:val="00C926F3"/>
    <w:rsid w:val="00C928B9"/>
    <w:rsid w:val="00C96AB7"/>
    <w:rsid w:val="00CB2D63"/>
    <w:rsid w:val="00CC5EC9"/>
    <w:rsid w:val="00CE6E85"/>
    <w:rsid w:val="00CE7281"/>
    <w:rsid w:val="00CF0FE1"/>
    <w:rsid w:val="00D03876"/>
    <w:rsid w:val="00D25213"/>
    <w:rsid w:val="00D25E34"/>
    <w:rsid w:val="00D44800"/>
    <w:rsid w:val="00D577E3"/>
    <w:rsid w:val="00D71E5E"/>
    <w:rsid w:val="00D814F2"/>
    <w:rsid w:val="00DA1E2D"/>
    <w:rsid w:val="00DA6F2B"/>
    <w:rsid w:val="00DE3D30"/>
    <w:rsid w:val="00DE59D3"/>
    <w:rsid w:val="00DE6D79"/>
    <w:rsid w:val="00DF3333"/>
    <w:rsid w:val="00DF4EFB"/>
    <w:rsid w:val="00E03B14"/>
    <w:rsid w:val="00E04620"/>
    <w:rsid w:val="00E1320A"/>
    <w:rsid w:val="00E22E62"/>
    <w:rsid w:val="00E40289"/>
    <w:rsid w:val="00E4524B"/>
    <w:rsid w:val="00E50002"/>
    <w:rsid w:val="00E63CC3"/>
    <w:rsid w:val="00E63D05"/>
    <w:rsid w:val="00E761C8"/>
    <w:rsid w:val="00E84099"/>
    <w:rsid w:val="00E84A5E"/>
    <w:rsid w:val="00E852BE"/>
    <w:rsid w:val="00E911BC"/>
    <w:rsid w:val="00E93883"/>
    <w:rsid w:val="00ED57F8"/>
    <w:rsid w:val="00EF2685"/>
    <w:rsid w:val="00F02BD6"/>
    <w:rsid w:val="00F057AC"/>
    <w:rsid w:val="00F11706"/>
    <w:rsid w:val="00F16823"/>
    <w:rsid w:val="00F317E4"/>
    <w:rsid w:val="00F42FE4"/>
    <w:rsid w:val="00F77FA7"/>
    <w:rsid w:val="00F93471"/>
    <w:rsid w:val="00FA69DB"/>
    <w:rsid w:val="00FB3A31"/>
    <w:rsid w:val="00FB7C50"/>
    <w:rsid w:val="00FC26B2"/>
    <w:rsid w:val="00FC5C1A"/>
    <w:rsid w:val="00FD103A"/>
    <w:rsid w:val="00FD167C"/>
    <w:rsid w:val="00FD7008"/>
    <w:rsid w:val="00FE7C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v:textbox inset="5.85pt,.7pt,5.85pt,.7pt"/>
    </o:shapedefaults>
    <o:shapelayout v:ext="edit">
      <o:idmap v:ext="edit" data="1"/>
    </o:shapelayout>
  </w:shapeDefaults>
  <w:decimalSymbol w:val="."/>
  <w:listSeparator w:val=","/>
  <w14:docId w14:val="0F200772"/>
  <w15:chartTrackingRefBased/>
  <w15:docId w15:val="{07C96BCF-A59A-4B73-AA46-C58B94201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E6D7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E6D7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rsid w:val="00DE6D79"/>
    <w:rPr>
      <w:rFonts w:ascii="ＭＳ 明朝" w:hAnsi="ＭＳ 明朝"/>
      <w:color w:val="FF0000"/>
    </w:rPr>
  </w:style>
  <w:style w:type="paragraph" w:styleId="a6">
    <w:name w:val="Balloon Text"/>
    <w:basedOn w:val="a"/>
    <w:semiHidden/>
    <w:rsid w:val="00C6711E"/>
    <w:rPr>
      <w:rFonts w:ascii="Arial" w:eastAsia="ＭＳ ゴシック" w:hAnsi="Arial"/>
      <w:sz w:val="18"/>
      <w:szCs w:val="18"/>
    </w:rPr>
  </w:style>
  <w:style w:type="paragraph" w:styleId="a7">
    <w:name w:val="header"/>
    <w:basedOn w:val="a"/>
    <w:link w:val="a8"/>
    <w:rsid w:val="004222B8"/>
    <w:pPr>
      <w:tabs>
        <w:tab w:val="center" w:pos="4252"/>
        <w:tab w:val="right" w:pos="8504"/>
      </w:tabs>
      <w:snapToGrid w:val="0"/>
    </w:pPr>
  </w:style>
  <w:style w:type="character" w:customStyle="1" w:styleId="a8">
    <w:name w:val="ヘッダー (文字)"/>
    <w:link w:val="a7"/>
    <w:rsid w:val="004222B8"/>
    <w:rPr>
      <w:kern w:val="2"/>
      <w:sz w:val="21"/>
      <w:szCs w:val="24"/>
    </w:rPr>
  </w:style>
  <w:style w:type="paragraph" w:styleId="a9">
    <w:name w:val="footer"/>
    <w:basedOn w:val="a"/>
    <w:link w:val="aa"/>
    <w:rsid w:val="004222B8"/>
    <w:pPr>
      <w:tabs>
        <w:tab w:val="center" w:pos="4252"/>
        <w:tab w:val="right" w:pos="8504"/>
      </w:tabs>
      <w:snapToGrid w:val="0"/>
    </w:pPr>
  </w:style>
  <w:style w:type="character" w:customStyle="1" w:styleId="aa">
    <w:name w:val="フッター (文字)"/>
    <w:link w:val="a9"/>
    <w:rsid w:val="004222B8"/>
    <w:rPr>
      <w:kern w:val="2"/>
      <w:sz w:val="21"/>
      <w:szCs w:val="24"/>
    </w:rPr>
  </w:style>
  <w:style w:type="table" w:customStyle="1" w:styleId="1">
    <w:name w:val="表 (格子)1"/>
    <w:basedOn w:val="a1"/>
    <w:next w:val="a3"/>
    <w:uiPriority w:val="39"/>
    <w:rsid w:val="0072155C"/>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本文 (文字)"/>
    <w:basedOn w:val="a0"/>
    <w:link w:val="a4"/>
    <w:rsid w:val="00E04620"/>
    <w:rPr>
      <w:rFonts w:ascii="ＭＳ 明朝" w:hAnsi="ＭＳ 明朝"/>
      <w:color w:val="FF0000"/>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6</Pages>
  <Words>3920</Words>
  <Characters>438</Characters>
  <Application>Microsoft Office Word</Application>
  <DocSecurity>0</DocSecurity>
  <Lines>3</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日進市にぎわい交流館の指定管理者制度導入について</vt:lpstr>
      <vt:lpstr>日進市にぎわい交流館の指定管理者制度導入について　</vt:lpstr>
    </vt:vector>
  </TitlesOfParts>
  <Company/>
  <LinksUpToDate>false</LinksUpToDate>
  <CharactersWithSpaces>4350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日進市にぎわい交流館の指定管理者制度導入について</dc:title>
  <dc:subject/>
  <dc:creator>日進市役所</dc:creator>
  <cp:keywords/>
  <dc:description/>
  <cp:lastModifiedBy>栗﨑　明子</cp:lastModifiedBy>
  <cp:revision>13</cp:revision>
  <cp:lastPrinted>2021-07-08T04:30:00Z</cp:lastPrinted>
  <dcterms:created xsi:type="dcterms:W3CDTF">2026-07-01T11:34:00Z</dcterms:created>
  <dcterms:modified xsi:type="dcterms:W3CDTF">2026-07-23T10:59:00Z</dcterms:modified>
</cp:coreProperties>
</file>